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62" w:rsidRPr="001461E6" w:rsidRDefault="00CF7C62" w:rsidP="00CF7C62">
      <w:pPr>
        <w:keepNext/>
        <w:autoSpaceDE w:val="0"/>
        <w:autoSpaceDN w:val="0"/>
        <w:adjustRightInd w:val="0"/>
        <w:spacing w:after="0" w:line="240" w:lineRule="auto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461E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3.4pt" o:ole="" fillcolor="window">
            <v:imagedata r:id="rId4" o:title=""/>
          </v:shape>
          <o:OLEObject Type="Embed" ProgID="Word.Picture.8" ShapeID="_x0000_i1025" DrawAspect="Content" ObjectID="_1480249280" r:id="rId5"/>
        </w:object>
      </w:r>
    </w:p>
    <w:p w:rsidR="00CF7C62" w:rsidRPr="001461E6" w:rsidRDefault="00CF7C62" w:rsidP="00CF7C62">
      <w:pPr>
        <w:keepNext/>
        <w:autoSpaceDE w:val="0"/>
        <w:autoSpaceDN w:val="0"/>
        <w:adjustRightInd w:val="0"/>
        <w:spacing w:before="120"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CF7C62" w:rsidRPr="001461E6" w:rsidRDefault="00CF7C62" w:rsidP="00CF7C62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461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CF7C62" w:rsidRPr="001461E6" w:rsidRDefault="00CF7C62" w:rsidP="00CF7C62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461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CF7C62" w:rsidRPr="001461E6" w:rsidRDefault="00CF7C62" w:rsidP="00CF7C62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1461E6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CF7C62" w:rsidRPr="001461E6" w:rsidRDefault="00CF7C62" w:rsidP="00CF7C62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</w:p>
    <w:p w:rsidR="00CF7C62" w:rsidRPr="001461E6" w:rsidRDefault="00CF7C62" w:rsidP="00CF7C62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CF7C62" w:rsidRPr="001461E6" w:rsidRDefault="00CF7C62" w:rsidP="00CF7C62">
      <w:pPr>
        <w:spacing w:after="16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eastAsia="ru-RU"/>
        </w:rPr>
      </w:pPr>
      <w:r w:rsidRPr="001461E6"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eastAsia="ru-RU"/>
        </w:rPr>
        <w:t>ПРИКАЗ</w:t>
      </w:r>
    </w:p>
    <w:p w:rsidR="00CF7C62" w:rsidRPr="001461E6" w:rsidRDefault="00A609A8" w:rsidP="00CF7C62">
      <w:pPr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27.08.2014    </w:t>
      </w:r>
      <w:r w:rsidR="00CF7C62" w:rsidRPr="001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15325 – 50а</w:t>
      </w:r>
      <w:bookmarkStart w:id="0" w:name="_GoBack"/>
      <w:bookmarkEnd w:id="0"/>
    </w:p>
    <w:p w:rsidR="00CF7C62" w:rsidRPr="001461E6" w:rsidRDefault="00CF7C62" w:rsidP="00CF7C62">
      <w:pPr>
        <w:spacing w:before="60" w:after="120" w:line="240" w:lineRule="auto"/>
        <w:ind w:right="-28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631A5" wp14:editId="1ACB753D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1022350" cy="0"/>
                <wp:effectExtent l="7620" t="5080" r="825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B65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5pt" to="8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6707" wp14:editId="3C461E0F">
                <wp:simplePos x="0" y="0"/>
                <wp:positionH relativeFrom="column">
                  <wp:posOffset>4589145</wp:posOffset>
                </wp:positionH>
                <wp:positionV relativeFrom="paragraph">
                  <wp:posOffset>52705</wp:posOffset>
                </wp:positionV>
                <wp:extent cx="1022350" cy="0"/>
                <wp:effectExtent l="7620" t="5080" r="82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324B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4.15pt" to="44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7TgIAAFgEAAAOAAAAZHJzL2Uyb0RvYy54bWysVM2O0zAQviPxDlbubZJuu3SjTVeoabks&#10;UGmXB3Btp7FwbMv2Nq0QEuwZqY/AK3AAaaUFniF9I8buDyxcECIHZ+yZ+fLNN+OcX6xqgZbMWK5k&#10;HqXdJEJMEkW5XOTRq+tpZxgh67CkWCjJ8mjNbHQxevzovNEZ66lKCcoMAhBps0bnUeWczuLYkorV&#10;2HaVZhKcpTI1drA1i5ga3AB6LeJekpzG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"/>
            </w:pict>
          </mc:Fallback>
        </mc:AlternateContent>
      </w:r>
    </w:p>
    <w:p w:rsidR="00CF7C62" w:rsidRPr="001461E6" w:rsidRDefault="00F67825" w:rsidP="00CF7C62">
      <w:pPr>
        <w:spacing w:before="60" w:after="12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F7C62" w:rsidRPr="00146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</w:p>
    <w:p w:rsidR="00CF7C62" w:rsidRPr="001461E6" w:rsidRDefault="00CF7C62" w:rsidP="00CF7C62">
      <w:pPr>
        <w:tabs>
          <w:tab w:val="left" w:pos="3969"/>
          <w:tab w:val="left" w:pos="4678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C62" w:rsidRPr="001461E6" w:rsidRDefault="00CF7C62" w:rsidP="00CF7C62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62" w:rsidRPr="00636C37" w:rsidRDefault="00CF7C62" w:rsidP="00CF7C6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r w:rsidRPr="0063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F6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Плана мероприятий</w:t>
      </w:r>
      <w:r w:rsidRPr="0063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┐</w:t>
      </w:r>
    </w:p>
    <w:p w:rsidR="00CF7C62" w:rsidRPr="00636C37" w:rsidRDefault="00CF7C62" w:rsidP="00CF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62" w:rsidRPr="00636C37" w:rsidRDefault="00CF7C62" w:rsidP="00CF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62" w:rsidRPr="00636C37" w:rsidRDefault="00CF7C62" w:rsidP="00CF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25" w:rsidRDefault="00EC37AC" w:rsidP="00CF7C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выполнения </w:t>
      </w:r>
      <w:r w:rsidR="00863D7D" w:rsidRPr="00863D7D">
        <w:rPr>
          <w:rFonts w:ascii="Times New Roman" w:hAnsi="Times New Roman"/>
          <w:sz w:val="26"/>
          <w:szCs w:val="26"/>
        </w:rPr>
        <w:t>План</w:t>
      </w:r>
      <w:r w:rsidR="0092339F">
        <w:rPr>
          <w:rFonts w:ascii="Times New Roman" w:hAnsi="Times New Roman"/>
          <w:sz w:val="26"/>
          <w:szCs w:val="26"/>
        </w:rPr>
        <w:t>а</w:t>
      </w:r>
      <w:r w:rsidR="00863D7D" w:rsidRPr="00863D7D">
        <w:rPr>
          <w:rFonts w:ascii="Times New Roman" w:hAnsi="Times New Roman"/>
          <w:sz w:val="26"/>
          <w:szCs w:val="26"/>
        </w:rPr>
        <w:t xml:space="preserve"> мероприятий по повышению эффективности деятельности Института </w:t>
      </w:r>
      <w:r w:rsidR="00863D7D">
        <w:rPr>
          <w:rFonts w:ascii="Times New Roman" w:hAnsi="Times New Roman"/>
          <w:sz w:val="26"/>
          <w:szCs w:val="26"/>
        </w:rPr>
        <w:t xml:space="preserve">(далее – План) </w:t>
      </w:r>
      <w:r w:rsidR="00863D7D" w:rsidRPr="00863D7D">
        <w:rPr>
          <w:rFonts w:ascii="Times New Roman" w:hAnsi="Times New Roman"/>
          <w:sz w:val="26"/>
          <w:szCs w:val="26"/>
        </w:rPr>
        <w:t>в части мероприятий по повышению оплаты труда работников Института и переводу их на эффективные контракты</w:t>
      </w:r>
    </w:p>
    <w:p w:rsidR="00EC37AC" w:rsidRDefault="00EC37AC" w:rsidP="00CF7C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62" w:rsidRPr="005F5D12" w:rsidRDefault="00CF7C62" w:rsidP="00CF7C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D12">
        <w:rPr>
          <w:rFonts w:ascii="Times New Roman" w:hAnsi="Times New Roman"/>
          <w:sz w:val="26"/>
          <w:szCs w:val="26"/>
        </w:rPr>
        <w:t>ПРИКАЗЫВАЮ:</w:t>
      </w:r>
    </w:p>
    <w:p w:rsidR="00CF7C62" w:rsidRPr="005F5D12" w:rsidRDefault="00CF7C62" w:rsidP="00CF7C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62" w:rsidRPr="005F5D12" w:rsidRDefault="00CF7C62" w:rsidP="00CF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5D12">
        <w:rPr>
          <w:rFonts w:ascii="Times New Roman" w:hAnsi="Times New Roman"/>
          <w:sz w:val="26"/>
          <w:szCs w:val="26"/>
        </w:rPr>
        <w:t>1. Создать комиссию в следующем составе:</w:t>
      </w:r>
    </w:p>
    <w:p w:rsidR="00CF7C62" w:rsidRPr="005F5D12" w:rsidRDefault="00CF7C62" w:rsidP="00CF7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D12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5F5D12">
        <w:rPr>
          <w:rFonts w:ascii="Times New Roman" w:hAnsi="Times New Roman"/>
          <w:sz w:val="26"/>
          <w:szCs w:val="26"/>
        </w:rPr>
        <w:t>комиссии:</w:t>
      </w:r>
      <w:r w:rsidRPr="005F5D12">
        <w:rPr>
          <w:rFonts w:ascii="Times New Roman" w:hAnsi="Times New Roman"/>
          <w:sz w:val="26"/>
          <w:szCs w:val="26"/>
        </w:rPr>
        <w:tab/>
      </w:r>
      <w:proofErr w:type="gramEnd"/>
      <w:r w:rsidRPr="005F5D12">
        <w:rPr>
          <w:rFonts w:ascii="Times New Roman" w:hAnsi="Times New Roman"/>
          <w:sz w:val="26"/>
          <w:szCs w:val="26"/>
        </w:rPr>
        <w:tab/>
      </w:r>
      <w:r w:rsidR="00863D7D">
        <w:rPr>
          <w:rFonts w:ascii="Times New Roman" w:hAnsi="Times New Roman"/>
          <w:sz w:val="26"/>
          <w:szCs w:val="26"/>
        </w:rPr>
        <w:t>С.В. Коренев</w:t>
      </w:r>
      <w:r w:rsidRPr="005F5D12">
        <w:rPr>
          <w:rFonts w:ascii="Times New Roman" w:hAnsi="Times New Roman"/>
          <w:sz w:val="26"/>
          <w:szCs w:val="26"/>
        </w:rPr>
        <w:t xml:space="preserve"> – заместитель директора, д.х.н.;</w:t>
      </w:r>
    </w:p>
    <w:p w:rsidR="00863D7D" w:rsidRDefault="00CF7C62" w:rsidP="00863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D12">
        <w:rPr>
          <w:rFonts w:ascii="Times New Roman" w:hAnsi="Times New Roman"/>
          <w:sz w:val="26"/>
          <w:szCs w:val="26"/>
        </w:rPr>
        <w:t>Члены комиссии:</w:t>
      </w:r>
      <w:r w:rsidRPr="005F5D1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63D7D">
        <w:rPr>
          <w:rFonts w:ascii="Times New Roman" w:hAnsi="Times New Roman"/>
          <w:sz w:val="26"/>
          <w:szCs w:val="26"/>
        </w:rPr>
        <w:t xml:space="preserve">О.А. </w:t>
      </w:r>
      <w:proofErr w:type="spellStart"/>
      <w:r w:rsidR="00863D7D">
        <w:rPr>
          <w:rFonts w:ascii="Times New Roman" w:hAnsi="Times New Roman"/>
          <w:sz w:val="26"/>
          <w:szCs w:val="26"/>
        </w:rPr>
        <w:t>Герасько</w:t>
      </w:r>
      <w:proofErr w:type="spellEnd"/>
      <w:r w:rsidR="00863D7D">
        <w:rPr>
          <w:rFonts w:ascii="Times New Roman" w:hAnsi="Times New Roman"/>
          <w:sz w:val="26"/>
          <w:szCs w:val="26"/>
        </w:rPr>
        <w:t xml:space="preserve"> –</w:t>
      </w:r>
      <w:r w:rsidR="002D01C9">
        <w:rPr>
          <w:rFonts w:ascii="Times New Roman" w:hAnsi="Times New Roman"/>
          <w:sz w:val="26"/>
          <w:szCs w:val="26"/>
        </w:rPr>
        <w:t xml:space="preserve"> </w:t>
      </w:r>
      <w:r w:rsidR="00863D7D">
        <w:rPr>
          <w:rFonts w:ascii="Times New Roman" w:hAnsi="Times New Roman"/>
          <w:sz w:val="26"/>
          <w:szCs w:val="26"/>
        </w:rPr>
        <w:t>ученый секретарь</w:t>
      </w:r>
      <w:r w:rsidR="002D01C9">
        <w:rPr>
          <w:rFonts w:ascii="Times New Roman" w:hAnsi="Times New Roman"/>
          <w:sz w:val="26"/>
          <w:szCs w:val="26"/>
        </w:rPr>
        <w:t>,</w:t>
      </w:r>
      <w:r w:rsidR="002D01C9" w:rsidRPr="002D01C9">
        <w:rPr>
          <w:rFonts w:ascii="Times New Roman" w:hAnsi="Times New Roman"/>
          <w:sz w:val="26"/>
          <w:szCs w:val="26"/>
        </w:rPr>
        <w:t xml:space="preserve"> </w:t>
      </w:r>
      <w:r w:rsidR="002D01C9">
        <w:rPr>
          <w:rFonts w:ascii="Times New Roman" w:hAnsi="Times New Roman"/>
          <w:sz w:val="26"/>
          <w:szCs w:val="26"/>
        </w:rPr>
        <w:t>д.х.н.</w:t>
      </w:r>
      <w:r w:rsidR="00863D7D">
        <w:rPr>
          <w:rFonts w:ascii="Times New Roman" w:hAnsi="Times New Roman"/>
          <w:sz w:val="26"/>
          <w:szCs w:val="26"/>
        </w:rPr>
        <w:t>;</w:t>
      </w:r>
    </w:p>
    <w:p w:rsidR="00CF7C62" w:rsidRPr="005F5D12" w:rsidRDefault="00863D7D" w:rsidP="00863D7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К.Л. Иванченкова – заведующий ОК;</w:t>
      </w:r>
    </w:p>
    <w:p w:rsidR="00CF7C62" w:rsidRDefault="00863D7D" w:rsidP="00CF7C6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Л.В. Базарова – начальник </w:t>
      </w:r>
      <w:proofErr w:type="spellStart"/>
      <w:r>
        <w:rPr>
          <w:rFonts w:ascii="Times New Roman" w:hAnsi="Times New Roman"/>
          <w:sz w:val="26"/>
          <w:szCs w:val="26"/>
        </w:rPr>
        <w:t>ЮрО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63D7D" w:rsidRDefault="00863D7D" w:rsidP="00CF7C6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Н.С. Ивко – заместитель начальника </w:t>
      </w:r>
      <w:proofErr w:type="spellStart"/>
      <w:r>
        <w:rPr>
          <w:rFonts w:ascii="Times New Roman" w:hAnsi="Times New Roman"/>
          <w:sz w:val="26"/>
          <w:szCs w:val="26"/>
        </w:rPr>
        <w:t>ЮрО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63D7D" w:rsidRPr="005F5D12" w:rsidRDefault="00863D7D" w:rsidP="00CF7C6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</w:p>
    <w:p w:rsidR="00CF7C62" w:rsidRPr="005F5D12" w:rsidRDefault="00CF7C62" w:rsidP="00CF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F5D12">
        <w:rPr>
          <w:rFonts w:ascii="Times New Roman" w:hAnsi="Times New Roman"/>
          <w:sz w:val="26"/>
          <w:szCs w:val="26"/>
        </w:rPr>
        <w:t>2. Комиссии:</w:t>
      </w:r>
    </w:p>
    <w:p w:rsidR="00715E7D" w:rsidRDefault="00CF7C62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D12">
        <w:rPr>
          <w:rFonts w:ascii="Times New Roman" w:hAnsi="Times New Roman"/>
          <w:sz w:val="26"/>
          <w:szCs w:val="26"/>
        </w:rPr>
        <w:t xml:space="preserve">2.1. </w:t>
      </w:r>
      <w:r w:rsidR="00863D7D" w:rsidRPr="00863D7D">
        <w:rPr>
          <w:rFonts w:ascii="Times New Roman" w:hAnsi="Times New Roman"/>
          <w:sz w:val="26"/>
          <w:szCs w:val="26"/>
        </w:rPr>
        <w:t xml:space="preserve">Начиная с сентября 2014 года </w:t>
      </w:r>
      <w:r w:rsidR="00863D7D">
        <w:rPr>
          <w:rFonts w:ascii="Times New Roman" w:hAnsi="Times New Roman"/>
          <w:sz w:val="26"/>
          <w:szCs w:val="26"/>
        </w:rPr>
        <w:t>разработать Программу мероприятий для разъяснения</w:t>
      </w:r>
      <w:r w:rsidR="00863D7D" w:rsidRPr="00863D7D">
        <w:rPr>
          <w:rFonts w:ascii="Times New Roman" w:hAnsi="Times New Roman"/>
          <w:sz w:val="26"/>
          <w:szCs w:val="26"/>
        </w:rPr>
        <w:t xml:space="preserve"> Плана</w:t>
      </w:r>
      <w:r w:rsidR="00715E7D">
        <w:rPr>
          <w:rFonts w:ascii="Times New Roman" w:hAnsi="Times New Roman"/>
          <w:sz w:val="26"/>
          <w:szCs w:val="26"/>
        </w:rPr>
        <w:t xml:space="preserve"> работникам Института </w:t>
      </w:r>
      <w:r w:rsidR="00715E7D" w:rsidRPr="00863D7D">
        <w:rPr>
          <w:rFonts w:ascii="Times New Roman" w:hAnsi="Times New Roman"/>
          <w:sz w:val="26"/>
          <w:szCs w:val="26"/>
        </w:rPr>
        <w:t xml:space="preserve">в части </w:t>
      </w:r>
      <w:r w:rsidR="00715E7D">
        <w:rPr>
          <w:rFonts w:ascii="Times New Roman" w:hAnsi="Times New Roman"/>
          <w:sz w:val="26"/>
          <w:szCs w:val="26"/>
        </w:rPr>
        <w:t xml:space="preserve">мероприятий </w:t>
      </w:r>
      <w:r w:rsidR="00715E7D" w:rsidRPr="00863D7D">
        <w:rPr>
          <w:rFonts w:ascii="Times New Roman" w:hAnsi="Times New Roman"/>
          <w:sz w:val="26"/>
          <w:szCs w:val="26"/>
        </w:rPr>
        <w:t>по повышению оплаты труда и переводу работников Института на эффективные контракты</w:t>
      </w:r>
      <w:r w:rsidR="00715E7D">
        <w:rPr>
          <w:rFonts w:ascii="Times New Roman" w:hAnsi="Times New Roman"/>
          <w:sz w:val="26"/>
          <w:szCs w:val="26"/>
        </w:rPr>
        <w:t>.</w:t>
      </w:r>
    </w:p>
    <w:p w:rsidR="00715E7D" w:rsidRDefault="00715E7D" w:rsidP="00CF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Обеспечить</w:t>
      </w:r>
      <w:r w:rsidRPr="00715E7D">
        <w:rPr>
          <w:rFonts w:ascii="Times New Roman" w:hAnsi="Times New Roman"/>
          <w:sz w:val="26"/>
          <w:szCs w:val="26"/>
        </w:rPr>
        <w:t xml:space="preserve"> прове</w:t>
      </w:r>
      <w:r>
        <w:rPr>
          <w:rFonts w:ascii="Times New Roman" w:hAnsi="Times New Roman"/>
          <w:sz w:val="26"/>
          <w:szCs w:val="26"/>
        </w:rPr>
        <w:t>дение</w:t>
      </w:r>
      <w:r w:rsidRPr="00715E7D">
        <w:rPr>
          <w:rFonts w:ascii="Times New Roman" w:hAnsi="Times New Roman"/>
          <w:sz w:val="26"/>
          <w:szCs w:val="26"/>
        </w:rPr>
        <w:t xml:space="preserve"> собраний в трудовом коллективе совместно с </w:t>
      </w:r>
      <w:r>
        <w:rPr>
          <w:rFonts w:ascii="Times New Roman" w:hAnsi="Times New Roman"/>
          <w:sz w:val="26"/>
          <w:szCs w:val="26"/>
        </w:rPr>
        <w:t xml:space="preserve">ПК ИНХ СО РАН </w:t>
      </w:r>
      <w:r w:rsidRPr="00715E7D">
        <w:rPr>
          <w:rFonts w:ascii="Times New Roman" w:hAnsi="Times New Roman"/>
          <w:sz w:val="26"/>
          <w:szCs w:val="26"/>
        </w:rPr>
        <w:t>по разъяснению мероприятий Плана</w:t>
      </w:r>
      <w:r>
        <w:rPr>
          <w:rFonts w:ascii="Times New Roman" w:hAnsi="Times New Roman"/>
          <w:sz w:val="26"/>
          <w:szCs w:val="26"/>
        </w:rPr>
        <w:t xml:space="preserve"> до 20.12.2014 г.</w:t>
      </w:r>
    </w:p>
    <w:p w:rsidR="00592F41" w:rsidRDefault="00715E7D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Разработать План мероприятий по</w:t>
      </w:r>
      <w:r w:rsidR="00592F41">
        <w:rPr>
          <w:rFonts w:ascii="Times New Roman" w:hAnsi="Times New Roman"/>
          <w:sz w:val="26"/>
          <w:szCs w:val="26"/>
        </w:rPr>
        <w:t>:</w:t>
      </w:r>
    </w:p>
    <w:p w:rsidR="00715E7D" w:rsidRDefault="00592F41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15E7D">
        <w:rPr>
          <w:rFonts w:ascii="Times New Roman" w:hAnsi="Times New Roman"/>
          <w:sz w:val="26"/>
          <w:szCs w:val="26"/>
        </w:rPr>
        <w:t xml:space="preserve"> заключению</w:t>
      </w:r>
      <w:r w:rsidR="00715E7D" w:rsidRPr="00715E7D">
        <w:rPr>
          <w:rFonts w:ascii="Times New Roman" w:hAnsi="Times New Roman"/>
          <w:sz w:val="26"/>
          <w:szCs w:val="26"/>
        </w:rPr>
        <w:t xml:space="preserve"> с 1 января 2016 года со всеми работниками </w:t>
      </w:r>
      <w:r w:rsidR="00715E7D">
        <w:rPr>
          <w:rFonts w:ascii="Times New Roman" w:hAnsi="Times New Roman"/>
          <w:sz w:val="26"/>
          <w:szCs w:val="26"/>
        </w:rPr>
        <w:t>Института</w:t>
      </w:r>
      <w:r w:rsidR="00715E7D" w:rsidRPr="00715E7D">
        <w:rPr>
          <w:rFonts w:ascii="Times New Roman" w:hAnsi="Times New Roman"/>
          <w:sz w:val="26"/>
          <w:szCs w:val="26"/>
        </w:rPr>
        <w:t xml:space="preserve"> трудовых договоров в соответствии с примерной формой трудового договора («эффективный контракт») (приложение 3 к Программе поэтапного совершенствования системы оплаты труда в государственных (муниципальных) учреждениях на 2012 -</w:t>
      </w:r>
      <w:r w:rsidR="00715E7D">
        <w:rPr>
          <w:rFonts w:ascii="Times New Roman" w:hAnsi="Times New Roman"/>
          <w:sz w:val="26"/>
          <w:szCs w:val="26"/>
        </w:rPr>
        <w:t xml:space="preserve"> </w:t>
      </w:r>
      <w:r w:rsidR="00715E7D" w:rsidRPr="00715E7D">
        <w:rPr>
          <w:rFonts w:ascii="Times New Roman" w:hAnsi="Times New Roman"/>
          <w:sz w:val="26"/>
          <w:szCs w:val="26"/>
        </w:rPr>
        <w:t>2018 годы, утв</w:t>
      </w:r>
      <w:r w:rsidR="00715E7D">
        <w:rPr>
          <w:rFonts w:ascii="Times New Roman" w:hAnsi="Times New Roman"/>
          <w:sz w:val="26"/>
          <w:szCs w:val="26"/>
        </w:rPr>
        <w:t>.</w:t>
      </w:r>
      <w:r w:rsidR="00715E7D" w:rsidRPr="00715E7D">
        <w:rPr>
          <w:rFonts w:ascii="Times New Roman" w:hAnsi="Times New Roman"/>
          <w:sz w:val="26"/>
          <w:szCs w:val="26"/>
        </w:rPr>
        <w:t xml:space="preserve"> </w:t>
      </w:r>
      <w:r w:rsidR="00715E7D">
        <w:rPr>
          <w:rFonts w:ascii="Times New Roman" w:hAnsi="Times New Roman"/>
          <w:sz w:val="26"/>
          <w:szCs w:val="26"/>
        </w:rPr>
        <w:t>Р</w:t>
      </w:r>
      <w:r w:rsidR="00715E7D" w:rsidRPr="00715E7D">
        <w:rPr>
          <w:rFonts w:ascii="Times New Roman" w:hAnsi="Times New Roman"/>
          <w:sz w:val="26"/>
          <w:szCs w:val="26"/>
        </w:rPr>
        <w:t>аспоряжением Правительства Российской Федерации от 26.11.2012 №2190-р)</w:t>
      </w:r>
      <w:r>
        <w:rPr>
          <w:rFonts w:ascii="Times New Roman" w:hAnsi="Times New Roman"/>
          <w:sz w:val="26"/>
          <w:szCs w:val="26"/>
        </w:rPr>
        <w:t>;</w:t>
      </w:r>
    </w:p>
    <w:p w:rsidR="00592F41" w:rsidRDefault="00592F41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дифференциации</w:t>
      </w:r>
      <w:r w:rsidRPr="00592F41">
        <w:rPr>
          <w:rFonts w:ascii="Times New Roman" w:hAnsi="Times New Roman"/>
          <w:sz w:val="26"/>
          <w:szCs w:val="26"/>
        </w:rPr>
        <w:t xml:space="preserve"> оплаты труда вспомогательного, административно-управленческого персонала</w:t>
      </w:r>
      <w:r>
        <w:rPr>
          <w:rFonts w:ascii="Times New Roman" w:hAnsi="Times New Roman"/>
          <w:sz w:val="26"/>
          <w:szCs w:val="26"/>
        </w:rPr>
        <w:t xml:space="preserve"> Института</w:t>
      </w:r>
      <w:r w:rsidRPr="00592F41">
        <w:rPr>
          <w:rFonts w:ascii="Times New Roman" w:hAnsi="Times New Roman"/>
          <w:sz w:val="26"/>
          <w:szCs w:val="26"/>
        </w:rPr>
        <w:t xml:space="preserve">, исходя из предельной доли расходов на оплату их труда в общем фонде оплаты труда </w:t>
      </w:r>
      <w:r>
        <w:rPr>
          <w:rFonts w:ascii="Times New Roman" w:hAnsi="Times New Roman"/>
          <w:sz w:val="26"/>
          <w:szCs w:val="26"/>
        </w:rPr>
        <w:t>Института</w:t>
      </w:r>
      <w:r w:rsidRPr="00592F41">
        <w:rPr>
          <w:rFonts w:ascii="Times New Roman" w:hAnsi="Times New Roman"/>
          <w:sz w:val="26"/>
          <w:szCs w:val="26"/>
        </w:rPr>
        <w:t xml:space="preserve"> не более 40%</w:t>
      </w:r>
      <w:r w:rsidR="009475A4" w:rsidRPr="009475A4">
        <w:rPr>
          <w:rFonts w:ascii="Times New Roman" w:hAnsi="Times New Roman"/>
          <w:sz w:val="26"/>
          <w:szCs w:val="26"/>
        </w:rPr>
        <w:t xml:space="preserve"> </w:t>
      </w:r>
      <w:r w:rsidR="009475A4" w:rsidRPr="00592F41">
        <w:rPr>
          <w:rFonts w:ascii="Times New Roman" w:hAnsi="Times New Roman"/>
          <w:sz w:val="26"/>
          <w:szCs w:val="26"/>
        </w:rPr>
        <w:t>с 1 января 2015 года</w:t>
      </w:r>
      <w:r w:rsidR="009475A4">
        <w:rPr>
          <w:rFonts w:ascii="Times New Roman" w:hAnsi="Times New Roman"/>
          <w:sz w:val="26"/>
          <w:szCs w:val="26"/>
        </w:rPr>
        <w:t>;</w:t>
      </w:r>
    </w:p>
    <w:p w:rsidR="00592F41" w:rsidRDefault="00592F41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37C43">
        <w:rPr>
          <w:rFonts w:ascii="Times New Roman" w:hAnsi="Times New Roman"/>
          <w:sz w:val="26"/>
          <w:szCs w:val="26"/>
        </w:rPr>
        <w:t>расходованию</w:t>
      </w:r>
      <w:r w:rsidR="00E37C43" w:rsidRPr="00E37C43">
        <w:rPr>
          <w:rFonts w:ascii="Times New Roman" w:hAnsi="Times New Roman"/>
          <w:sz w:val="26"/>
          <w:szCs w:val="26"/>
        </w:rPr>
        <w:t xml:space="preserve"> не менее 35% средств экономии субсидии на финансовое обеспечение выполнения государственного задания и внебюджетных средств на повышение оплаты труда с октября 2014 года</w:t>
      </w:r>
      <w:r w:rsidR="00E37C43">
        <w:rPr>
          <w:rFonts w:ascii="Times New Roman" w:hAnsi="Times New Roman"/>
          <w:sz w:val="26"/>
          <w:szCs w:val="26"/>
        </w:rPr>
        <w:t>;</w:t>
      </w:r>
    </w:p>
    <w:p w:rsidR="00E37C43" w:rsidRDefault="00E37C43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аттестации работников с дальнейшим их переводом на эффективные контракты.</w:t>
      </w:r>
    </w:p>
    <w:p w:rsidR="00715E7D" w:rsidRDefault="00715E7D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50E4C">
        <w:rPr>
          <w:rFonts w:ascii="Times New Roman" w:hAnsi="Times New Roman"/>
          <w:sz w:val="26"/>
          <w:szCs w:val="26"/>
        </w:rPr>
        <w:t>Председателю комиссии д.х.н. С.В. Кореневу докладывать ежегодно не позднее 20 декабря на открытом заседании Ученого совета результаты выполнения мероприятий Плана.</w:t>
      </w:r>
    </w:p>
    <w:p w:rsidR="00FD1E12" w:rsidRDefault="00650E4C" w:rsidP="00FD1E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A03F4">
        <w:rPr>
          <w:rFonts w:ascii="Times New Roman" w:hAnsi="Times New Roman"/>
          <w:sz w:val="26"/>
          <w:szCs w:val="26"/>
        </w:rPr>
        <w:t xml:space="preserve">Ученому секретарю (О.А. </w:t>
      </w:r>
      <w:proofErr w:type="spellStart"/>
      <w:r w:rsidR="005A03F4">
        <w:rPr>
          <w:rFonts w:ascii="Times New Roman" w:hAnsi="Times New Roman"/>
          <w:sz w:val="26"/>
          <w:szCs w:val="26"/>
        </w:rPr>
        <w:t>Герасько</w:t>
      </w:r>
      <w:proofErr w:type="spellEnd"/>
      <w:r w:rsidR="005A03F4">
        <w:rPr>
          <w:rFonts w:ascii="Times New Roman" w:hAnsi="Times New Roman"/>
          <w:sz w:val="26"/>
          <w:szCs w:val="26"/>
        </w:rPr>
        <w:t xml:space="preserve">) обеспечить размещение на сайте Института </w:t>
      </w:r>
      <w:r w:rsidR="00FD1E12">
        <w:rPr>
          <w:rFonts w:ascii="Times New Roman" w:hAnsi="Times New Roman"/>
          <w:sz w:val="26"/>
          <w:szCs w:val="26"/>
        </w:rPr>
        <w:t>информации о мероприятиях Плана.</w:t>
      </w:r>
    </w:p>
    <w:p w:rsidR="00650E4C" w:rsidRDefault="005A03F4" w:rsidP="0071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50E4C">
        <w:rPr>
          <w:rFonts w:ascii="Times New Roman" w:hAnsi="Times New Roman"/>
          <w:sz w:val="26"/>
          <w:szCs w:val="26"/>
        </w:rPr>
        <w:t>Контроль за исполнением настоящего приказа возложи</w:t>
      </w:r>
      <w:r w:rsidR="00763DCE">
        <w:rPr>
          <w:rFonts w:ascii="Times New Roman" w:hAnsi="Times New Roman"/>
          <w:sz w:val="26"/>
          <w:szCs w:val="26"/>
        </w:rPr>
        <w:t>т</w:t>
      </w:r>
      <w:r w:rsidR="00650E4C">
        <w:rPr>
          <w:rFonts w:ascii="Times New Roman" w:hAnsi="Times New Roman"/>
          <w:sz w:val="26"/>
          <w:szCs w:val="26"/>
        </w:rPr>
        <w:t>ь на заместителя директора д.х.н. С.В. Коренева.</w:t>
      </w: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2D01C9" w:rsidRDefault="002D01C9" w:rsidP="00CF7C62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2D01C9" w:rsidRPr="005F5D12" w:rsidRDefault="002D01C9" w:rsidP="00CF7C62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CF7C62" w:rsidRPr="005F5D12" w:rsidRDefault="00715E7D" w:rsidP="00CF7C6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</w:t>
      </w:r>
      <w:r w:rsidR="00CF7C62" w:rsidRPr="005F5D12">
        <w:rPr>
          <w:rFonts w:ascii="Times New Roman" w:eastAsia="Calibri" w:hAnsi="Times New Roman"/>
          <w:sz w:val="26"/>
          <w:szCs w:val="26"/>
        </w:rPr>
        <w:t>иректор Института</w:t>
      </w:r>
    </w:p>
    <w:p w:rsidR="00CF7C62" w:rsidRDefault="002D01C9" w:rsidP="00CF7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ч</w:t>
      </w:r>
      <w:r w:rsidR="00715E7D">
        <w:rPr>
          <w:rFonts w:ascii="Times New Roman" w:eastAsia="Calibri" w:hAnsi="Times New Roman"/>
          <w:sz w:val="26"/>
          <w:szCs w:val="26"/>
        </w:rPr>
        <w:t>л.-к. РАН</w:t>
      </w:r>
      <w:r w:rsidR="00CF7C62" w:rsidRPr="005F5D12">
        <w:rPr>
          <w:rFonts w:ascii="Times New Roman" w:eastAsia="Calibri" w:hAnsi="Times New Roman"/>
          <w:sz w:val="26"/>
          <w:szCs w:val="26"/>
        </w:rPr>
        <w:t>.</w:t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CF7C62" w:rsidRPr="005F5D12">
        <w:rPr>
          <w:rFonts w:ascii="Times New Roman" w:eastAsia="Calibri" w:hAnsi="Times New Roman"/>
          <w:sz w:val="26"/>
          <w:szCs w:val="26"/>
        </w:rPr>
        <w:tab/>
      </w:r>
      <w:r w:rsidR="00715E7D">
        <w:rPr>
          <w:rFonts w:ascii="Times New Roman" w:eastAsia="Calibri" w:hAnsi="Times New Roman"/>
          <w:sz w:val="26"/>
          <w:szCs w:val="26"/>
        </w:rPr>
        <w:t>В.П. Федин</w:t>
      </w:r>
      <w:r w:rsidR="00CF7C62" w:rsidRPr="005F5D12">
        <w:rPr>
          <w:rFonts w:ascii="Times New Roman" w:eastAsia="Calibri" w:hAnsi="Times New Roman"/>
          <w:sz w:val="26"/>
          <w:szCs w:val="26"/>
        </w:rPr>
        <w:br w:type="page"/>
      </w: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СОГЛАСОВАНО:</w:t>
      </w: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CF7C62" w:rsidRDefault="002D01C9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Заместитель директора</w:t>
      </w:r>
    </w:p>
    <w:p w:rsidR="002D01C9" w:rsidRDefault="002D01C9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д.х.н.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  <w:t>С.В. Коренев</w:t>
      </w:r>
    </w:p>
    <w:p w:rsidR="002D01C9" w:rsidRDefault="002D01C9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eastAsia="Calibri" w:hAnsi="Times New Roman"/>
          <w:sz w:val="26"/>
          <w:szCs w:val="26"/>
        </w:rPr>
        <w:t>ЮрО</w:t>
      </w:r>
      <w:proofErr w:type="spellEnd"/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  <w:t>Л.В. Базарова</w:t>
      </w: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Помощник директора</w:t>
      </w:r>
    </w:p>
    <w:p w:rsidR="00CF7C62" w:rsidRDefault="00CF7C62" w:rsidP="00CF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 организационной работе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  <w:t xml:space="preserve">И.Г. </w:t>
      </w:r>
      <w:proofErr w:type="spellStart"/>
      <w:r>
        <w:rPr>
          <w:rFonts w:ascii="Times New Roman" w:eastAsia="Calibri" w:hAnsi="Times New Roman"/>
          <w:sz w:val="26"/>
          <w:szCs w:val="26"/>
        </w:rPr>
        <w:t>Рогальская</w:t>
      </w:r>
      <w:proofErr w:type="spellEnd"/>
    </w:p>
    <w:p w:rsidR="00CF7C62" w:rsidRDefault="00CF7C62" w:rsidP="00CF7C62"/>
    <w:p w:rsidR="00CF7C62" w:rsidRDefault="00CF7C62" w:rsidP="00CF7C62"/>
    <w:p w:rsidR="003B6BC8" w:rsidRDefault="003B6BC8"/>
    <w:sectPr w:rsidR="003B6BC8" w:rsidSect="00A61B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2"/>
    <w:rsid w:val="00291C05"/>
    <w:rsid w:val="002D01C9"/>
    <w:rsid w:val="003B6BC8"/>
    <w:rsid w:val="00592F41"/>
    <w:rsid w:val="005A03F4"/>
    <w:rsid w:val="00650E4C"/>
    <w:rsid w:val="00715E7D"/>
    <w:rsid w:val="00763DCE"/>
    <w:rsid w:val="00863D7D"/>
    <w:rsid w:val="0092339F"/>
    <w:rsid w:val="009475A4"/>
    <w:rsid w:val="00A609A8"/>
    <w:rsid w:val="00CF7C62"/>
    <w:rsid w:val="00E37C43"/>
    <w:rsid w:val="00EC37AC"/>
    <w:rsid w:val="00F67825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D14F-A642-415E-B627-A5B3CAE5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6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olager</cp:lastModifiedBy>
  <cp:revision>16</cp:revision>
  <dcterms:created xsi:type="dcterms:W3CDTF">2014-11-12T03:58:00Z</dcterms:created>
  <dcterms:modified xsi:type="dcterms:W3CDTF">2014-12-16T09:34:00Z</dcterms:modified>
</cp:coreProperties>
</file>