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C5" w:rsidRPr="00CE59FF" w:rsidRDefault="00AB64C5" w:rsidP="00CE59FF">
      <w:pPr>
        <w:spacing w:after="0" w:line="240" w:lineRule="auto"/>
        <w:jc w:val="center"/>
        <w:rPr>
          <w:rFonts w:ascii="Times New Roman" w:hAnsi="Times New Roman" w:cs="Times New Roman"/>
          <w:b/>
          <w:color w:val="000000" w:themeColor="text1"/>
          <w:sz w:val="24"/>
          <w:szCs w:val="24"/>
        </w:rPr>
      </w:pPr>
      <w:r w:rsidRPr="00CE59FF">
        <w:rPr>
          <w:rFonts w:ascii="Times New Roman" w:hAnsi="Times New Roman" w:cs="Times New Roman"/>
          <w:b/>
          <w:color w:val="000000" w:themeColor="text1"/>
          <w:sz w:val="24"/>
          <w:szCs w:val="24"/>
        </w:rPr>
        <w:t>Публикации 2023 и 2022, которые не вошли в отчет за 2022</w:t>
      </w:r>
    </w:p>
    <w:p w:rsidR="00CE59FF" w:rsidRPr="00CE59FF" w:rsidRDefault="00CE59FF" w:rsidP="00CE59FF">
      <w:pPr>
        <w:spacing w:after="0" w:line="240" w:lineRule="auto"/>
        <w:jc w:val="center"/>
        <w:rPr>
          <w:rFonts w:ascii="Times New Roman" w:hAnsi="Times New Roman" w:cs="Times New Roman"/>
          <w:b/>
          <w:color w:val="000000" w:themeColor="text1"/>
          <w:sz w:val="24"/>
          <w:szCs w:val="24"/>
        </w:rPr>
      </w:pPr>
    </w:p>
    <w:p w:rsidR="00CE59FF" w:rsidRPr="00CE59FF" w:rsidRDefault="00CE59FF" w:rsidP="00CE59FF">
      <w:pPr>
        <w:spacing w:after="0" w:line="240" w:lineRule="auto"/>
        <w:jc w:val="center"/>
        <w:rPr>
          <w:rFonts w:ascii="Times New Roman" w:hAnsi="Times New Roman" w:cs="Times New Roman"/>
          <w:b/>
          <w:color w:val="000000" w:themeColor="text1"/>
          <w:sz w:val="24"/>
          <w:szCs w:val="24"/>
        </w:rPr>
      </w:pPr>
    </w:p>
    <w:p w:rsidR="00AB64C5" w:rsidRPr="00CE59FF" w:rsidRDefault="00AB64C5" w:rsidP="00CE59FF">
      <w:pPr>
        <w:spacing w:after="0" w:line="240" w:lineRule="auto"/>
        <w:jc w:val="center"/>
        <w:rPr>
          <w:rFonts w:ascii="Times New Roman" w:hAnsi="Times New Roman" w:cs="Times New Roman"/>
          <w:b/>
          <w:color w:val="000000" w:themeColor="text1"/>
          <w:sz w:val="24"/>
          <w:szCs w:val="24"/>
        </w:rPr>
      </w:pPr>
      <w:r w:rsidRPr="00CE59FF">
        <w:rPr>
          <w:rFonts w:ascii="Times New Roman" w:hAnsi="Times New Roman" w:cs="Times New Roman"/>
          <w:b/>
          <w:color w:val="000000" w:themeColor="text1"/>
          <w:sz w:val="24"/>
          <w:szCs w:val="24"/>
        </w:rPr>
        <w:t>Публикации в отечественных журналах:</w:t>
      </w:r>
    </w:p>
    <w:p w:rsidR="00CE59FF" w:rsidRPr="00CE59FF" w:rsidRDefault="00CE59FF" w:rsidP="00CE59FF">
      <w:pPr>
        <w:spacing w:after="0" w:line="240" w:lineRule="auto"/>
        <w:jc w:val="center"/>
        <w:rPr>
          <w:rFonts w:ascii="Times New Roman" w:hAnsi="Times New Roman" w:cs="Times New Roman"/>
          <w:b/>
          <w:color w:val="000000" w:themeColor="text1"/>
          <w:sz w:val="24"/>
          <w:szCs w:val="24"/>
        </w:rPr>
      </w:pPr>
    </w:p>
    <w:tbl>
      <w:tblPr>
        <w:tblStyle w:val="a4"/>
        <w:tblW w:w="5027" w:type="pct"/>
        <w:tblLayout w:type="fixed"/>
        <w:tblLook w:val="04A0" w:firstRow="1" w:lastRow="0" w:firstColumn="1" w:lastColumn="0" w:noHBand="0" w:noVBand="1"/>
      </w:tblPr>
      <w:tblGrid>
        <w:gridCol w:w="535"/>
        <w:gridCol w:w="9213"/>
        <w:gridCol w:w="992"/>
      </w:tblGrid>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Андриенко И.В., Самсоненко Д.Г., Коваленко Е.А. Синтез, кристаллическая структура и люминесцентные свойства [{Ln(H</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O)</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(CB[6])]Cl</w:t>
            </w:r>
            <w:r w:rsidRPr="00CE59FF">
              <w:rPr>
                <w:rFonts w:ascii="Times New Roman" w:hAnsi="Times New Roman" w:cs="Times New Roman"/>
                <w:color w:val="000000" w:themeColor="text1"/>
                <w:sz w:val="24"/>
                <w:szCs w:val="24"/>
                <w:vertAlign w:val="subscript"/>
              </w:rPr>
              <w:t>6</w:t>
            </w:r>
            <w:r w:rsidRPr="00CE59FF">
              <w:rPr>
                <w:rFonts w:ascii="Cambria Math" w:hAnsi="Cambria Math" w:cs="Cambria Math"/>
                <w:color w:val="000000" w:themeColor="text1"/>
                <w:sz w:val="24"/>
                <w:szCs w:val="24"/>
              </w:rPr>
              <w:t>⋅</w:t>
            </w:r>
            <w:r w:rsidRPr="00CE59FF">
              <w:rPr>
                <w:rFonts w:ascii="Times New Roman" w:hAnsi="Times New Roman" w:cs="Times New Roman"/>
                <w:i/>
                <w:iCs/>
                <w:color w:val="000000" w:themeColor="text1"/>
                <w:sz w:val="24"/>
                <w:szCs w:val="24"/>
              </w:rPr>
              <w:t>n</w:t>
            </w:r>
            <w:r w:rsidRPr="00CE59FF">
              <w:rPr>
                <w:rFonts w:ascii="Times New Roman" w:hAnsi="Times New Roman" w:cs="Times New Roman"/>
                <w:color w:val="000000" w:themeColor="text1"/>
                <w:sz w:val="24"/>
                <w:szCs w:val="24"/>
              </w:rPr>
              <w:t>H</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O (Ln = Yb, Eu, Tb). // Журнал структурной химии. 2023. Т.64. №9. 115594:1-9. DOI: 10.26902/jsc_id115594</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Артемкина С.Б., Брылев К.А., Иванова М.Н., Рыжиков М.Р., Козлова С.Г., Федоров В.Е. «Внутримолекулярные электронно-структурные перестройки в оксо- и тиометаллатах ванадия, молибдена и рения» //</w:t>
            </w:r>
            <w:r w:rsidRPr="00CE59FF">
              <w:rPr>
                <w:rFonts w:ascii="Times New Roman" w:hAnsi="Times New Roman" w:cs="Times New Roman"/>
                <w:bCs/>
                <w:iCs/>
                <w:color w:val="000000" w:themeColor="text1"/>
                <w:sz w:val="24"/>
                <w:szCs w:val="24"/>
              </w:rPr>
              <w:t xml:space="preserve"> ЖСХ. 2023. Т.64, №8. С.114992.</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Асанов И.П., Федоренко А.Д., Васильченко Д.Б., Гребенкина М.А., Лавров А.Н., Корольков И.В., Кривенцов В.В., Трубина С.В., Асанова Т.И. «Спин- орбитальные взаимодействия в комплексах осмия». Поверхность. Рентгеновские, синхротронные и нейтронные исследования 2023. Т.67, № 6. С. 3-14.</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0,4</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eastAsia="Calibri" w:hAnsi="Times New Roman" w:cs="Times New Roman"/>
                <w:b/>
                <w:bCs/>
                <w:color w:val="000000" w:themeColor="text1"/>
                <w:sz w:val="24"/>
                <w:szCs w:val="24"/>
              </w:rPr>
              <w:t>Бабайлов С.П.</w:t>
            </w:r>
            <w:r w:rsidRPr="00CE59FF">
              <w:rPr>
                <w:rFonts w:ascii="Times New Roman" w:eastAsia="Calibri" w:hAnsi="Times New Roman" w:cs="Times New Roman"/>
                <w:color w:val="000000" w:themeColor="text1"/>
                <w:sz w:val="24"/>
                <w:szCs w:val="24"/>
              </w:rPr>
              <w:t xml:space="preserve">, </w:t>
            </w:r>
            <w:r w:rsidRPr="00CE59FF">
              <w:rPr>
                <w:rFonts w:ascii="Times New Roman" w:eastAsia="Calibri" w:hAnsi="Times New Roman" w:cs="Times New Roman"/>
                <w:b/>
                <w:bCs/>
                <w:color w:val="000000" w:themeColor="text1"/>
                <w:sz w:val="24"/>
                <w:szCs w:val="24"/>
              </w:rPr>
              <w:t>Заполоцкий Е.Н.</w:t>
            </w:r>
            <w:r w:rsidRPr="00CE59FF">
              <w:rPr>
                <w:rFonts w:ascii="Times New Roman" w:eastAsia="Calibri"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rPr>
              <w:t>“</w:t>
            </w:r>
            <w:r w:rsidRPr="00CE59FF">
              <w:rPr>
                <w:rFonts w:ascii="Times New Roman" w:eastAsia="Calibri" w:hAnsi="Times New Roman" w:cs="Times New Roman"/>
                <w:color w:val="000000" w:themeColor="text1"/>
                <w:sz w:val="24"/>
                <w:szCs w:val="24"/>
              </w:rPr>
              <w:t>ЯМР исследование температурной зависимости парамагнитных химических сдвигов в комплексах [Co(EDTA)]</w:t>
            </w:r>
            <w:r w:rsidRPr="00CE59FF">
              <w:rPr>
                <w:rFonts w:ascii="Times New Roman" w:eastAsia="Calibri" w:hAnsi="Times New Roman" w:cs="Times New Roman"/>
                <w:color w:val="000000" w:themeColor="text1"/>
                <w:sz w:val="24"/>
                <w:szCs w:val="24"/>
                <w:vertAlign w:val="superscript"/>
              </w:rPr>
              <w:t>2-</w:t>
            </w:r>
            <w:r w:rsidRPr="00CE59FF">
              <w:rPr>
                <w:rFonts w:ascii="Times New Roman" w:eastAsia="Calibri" w:hAnsi="Times New Roman" w:cs="Times New Roman"/>
                <w:color w:val="000000" w:themeColor="text1"/>
                <w:sz w:val="24"/>
                <w:szCs w:val="24"/>
              </w:rPr>
              <w:t xml:space="preserve"> в желатиновом геле</w:t>
            </w:r>
            <w:r w:rsidRPr="00CE59FF">
              <w:rPr>
                <w:rFonts w:ascii="Times New Roman" w:hAnsi="Times New Roman" w:cs="Times New Roman"/>
                <w:color w:val="000000" w:themeColor="text1"/>
                <w:sz w:val="24"/>
                <w:szCs w:val="24"/>
              </w:rPr>
              <w:t>”</w:t>
            </w:r>
            <w:r w:rsidRPr="00CE59FF">
              <w:rPr>
                <w:rFonts w:ascii="Times New Roman" w:eastAsia="Calibri" w:hAnsi="Times New Roman" w:cs="Times New Roman"/>
                <w:color w:val="000000" w:themeColor="text1"/>
                <w:sz w:val="24"/>
                <w:szCs w:val="24"/>
              </w:rPr>
              <w:t xml:space="preserve"> // Изв. АH. Сер. Хим. 2023. № 5. С. 1262.</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1,7</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 xml:space="preserve">Байдина И.А., Доровских С.И, Сухих Т.С., Морозова Н.Б., Басова Т.В. “Бета-дикетонатные производные платины(II): получение и физико-химическое исследование” // </w:t>
            </w:r>
            <w:hyperlink r:id="rId5" w:anchor="art115408" w:tgtFrame="_blank" w:tooltip="Перейти к журналу" w:history="1">
              <w:r w:rsidRPr="00CE59FF">
                <w:rPr>
                  <w:rFonts w:ascii="Times New Roman" w:hAnsi="Times New Roman" w:cs="Times New Roman"/>
                  <w:color w:val="000000" w:themeColor="text1"/>
                  <w:sz w:val="24"/>
                  <w:szCs w:val="24"/>
                </w:rPr>
                <w:t>Журн. Структ. Химии. 2023. Т. 64, № 9, С. 115408</w:t>
              </w:r>
            </w:hyperlink>
            <w:r w:rsidRPr="00CE59FF">
              <w:rPr>
                <w:rFonts w:ascii="Times New Roman" w:hAnsi="Times New Roman" w:cs="Times New Roman"/>
                <w:color w:val="000000" w:themeColor="text1"/>
                <w:sz w:val="24"/>
                <w:szCs w:val="24"/>
              </w:rPr>
              <w:t>-115413.</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Баковец В.В., Плюснин П.Е., </w:t>
            </w:r>
            <w:r w:rsidRPr="00CE59FF">
              <w:rPr>
                <w:rFonts w:ascii="Times New Roman" w:hAnsi="Times New Roman" w:cs="Times New Roman"/>
                <w:b/>
                <w:bCs/>
                <w:color w:val="000000" w:themeColor="text1"/>
                <w:sz w:val="24"/>
                <w:szCs w:val="24"/>
              </w:rPr>
              <w:t>Юшина И.В</w:t>
            </w:r>
            <w:r w:rsidRPr="00CE59FF">
              <w:rPr>
                <w:rFonts w:ascii="Times New Roman" w:hAnsi="Times New Roman" w:cs="Times New Roman"/>
                <w:color w:val="000000" w:themeColor="text1"/>
                <w:sz w:val="24"/>
                <w:szCs w:val="24"/>
              </w:rPr>
              <w:t>., Рахманова М.И., Сотников А.В., Долговесова И.П., Пивоварова Т.Д. «Особенности изменения интенсивностей основных полос фотолюминесценции ионов Tb</w:t>
            </w:r>
            <w:r w:rsidRPr="00CE59FF">
              <w:rPr>
                <w:rFonts w:ascii="Times New Roman" w:hAnsi="Times New Roman" w:cs="Times New Roman"/>
                <w:color w:val="000000" w:themeColor="text1"/>
                <w:sz w:val="24"/>
                <w:szCs w:val="24"/>
                <w:vertAlign w:val="superscript"/>
              </w:rPr>
              <w:t>3+</w:t>
            </w:r>
            <w:r w:rsidRPr="00CE59FF">
              <w:rPr>
                <w:rFonts w:ascii="Times New Roman" w:hAnsi="Times New Roman" w:cs="Times New Roman"/>
                <w:color w:val="000000" w:themeColor="text1"/>
                <w:sz w:val="24"/>
                <w:szCs w:val="24"/>
              </w:rPr>
              <w:t xml:space="preserve"> и их сателлитов в поликристаллическом люминофоре Gd</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 Tb (3 mol %)» // ФТТ. 2023. № 5. С.839- 848.</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0,6</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
                <w:color w:val="000000" w:themeColor="text1"/>
                <w:sz w:val="24"/>
                <w:szCs w:val="24"/>
              </w:rPr>
              <w:t>Баковец В.В., Сотников А.В.</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shd w:val="clear" w:color="auto" w:fill="FFFFFF"/>
              </w:rPr>
              <w:t>Проблемы увеличения термоэлектрической эффективности поликристаллической керамики несоразмерных слоистых соединений на примере (</w:t>
            </w:r>
            <w:r w:rsidRPr="00CE59FF">
              <w:rPr>
                <w:rFonts w:ascii="Times New Roman" w:hAnsi="Times New Roman" w:cs="Times New Roman"/>
                <w:color w:val="000000" w:themeColor="text1"/>
                <w:sz w:val="24"/>
                <w:szCs w:val="24"/>
                <w:shd w:val="clear" w:color="auto" w:fill="FFFFFF"/>
                <w:lang w:val="en-US"/>
              </w:rPr>
              <w:t>Gd</w:t>
            </w:r>
            <w:r w:rsidRPr="00CE59FF">
              <w:rPr>
                <w:rFonts w:ascii="Times New Roman" w:hAnsi="Times New Roman" w:cs="Times New Roman"/>
                <w:i/>
                <w:color w:val="000000" w:themeColor="text1"/>
                <w:sz w:val="24"/>
                <w:szCs w:val="24"/>
                <w:shd w:val="clear" w:color="auto" w:fill="FFFFFF"/>
                <w:vertAlign w:val="subscript"/>
                <w:lang w:val="en-US"/>
              </w:rPr>
              <w:t>x</w:t>
            </w:r>
            <w:r w:rsidRPr="00CE59FF">
              <w:rPr>
                <w:rFonts w:ascii="Times New Roman" w:hAnsi="Times New Roman" w:cs="Times New Roman"/>
                <w:color w:val="000000" w:themeColor="text1"/>
                <w:sz w:val="24"/>
                <w:szCs w:val="24"/>
                <w:shd w:val="clear" w:color="auto" w:fill="FFFFFF"/>
                <w:lang w:val="en-US"/>
              </w:rPr>
              <w:t>Dy</w:t>
            </w:r>
            <w:r w:rsidRPr="00CE59FF">
              <w:rPr>
                <w:rFonts w:ascii="Times New Roman" w:hAnsi="Times New Roman" w:cs="Times New Roman"/>
                <w:color w:val="000000" w:themeColor="text1"/>
                <w:sz w:val="24"/>
                <w:szCs w:val="24"/>
                <w:shd w:val="clear" w:color="auto" w:fill="FFFFFF"/>
                <w:vertAlign w:val="subscript"/>
              </w:rPr>
              <w:t>1-</w:t>
            </w:r>
            <w:proofErr w:type="gramStart"/>
            <w:r w:rsidRPr="00CE59FF">
              <w:rPr>
                <w:rFonts w:ascii="Times New Roman" w:hAnsi="Times New Roman" w:cs="Times New Roman"/>
                <w:i/>
                <w:color w:val="000000" w:themeColor="text1"/>
                <w:sz w:val="24"/>
                <w:szCs w:val="24"/>
                <w:shd w:val="clear" w:color="auto" w:fill="FFFFFF"/>
                <w:vertAlign w:val="subscript"/>
                <w:lang w:val="en-US"/>
              </w:rPr>
              <w:t>x</w:t>
            </w:r>
            <w:r w:rsidRPr="00CE59FF">
              <w:rPr>
                <w:rFonts w:ascii="Times New Roman" w:hAnsi="Times New Roman" w:cs="Times New Roman"/>
                <w:color w:val="000000" w:themeColor="text1"/>
                <w:sz w:val="24"/>
                <w:szCs w:val="24"/>
                <w:shd w:val="clear" w:color="auto" w:fill="FFFFFF"/>
                <w:lang w:val="en-US"/>
              </w:rPr>
              <w:t>S</w:t>
            </w:r>
            <w:r w:rsidRPr="00CE59FF">
              <w:rPr>
                <w:rFonts w:ascii="Times New Roman" w:hAnsi="Times New Roman" w:cs="Times New Roman"/>
                <w:color w:val="000000" w:themeColor="text1"/>
                <w:sz w:val="24"/>
                <w:szCs w:val="24"/>
                <w:shd w:val="clear" w:color="auto" w:fill="FFFFFF"/>
              </w:rPr>
              <w:t>)</w:t>
            </w:r>
            <w:r w:rsidRPr="00CE59FF">
              <w:rPr>
                <w:rFonts w:ascii="Times New Roman" w:hAnsi="Times New Roman" w:cs="Times New Roman"/>
                <w:i/>
                <w:color w:val="000000" w:themeColor="text1"/>
                <w:sz w:val="24"/>
                <w:szCs w:val="24"/>
                <w:shd w:val="clear" w:color="auto" w:fill="FFFFFF"/>
                <w:vertAlign w:val="subscript"/>
                <w:lang w:val="en-US"/>
              </w:rPr>
              <w:t>z</w:t>
            </w:r>
            <w:r w:rsidRPr="00CE59FF">
              <w:rPr>
                <w:rFonts w:ascii="Times New Roman" w:hAnsi="Times New Roman" w:cs="Times New Roman"/>
                <w:color w:val="000000" w:themeColor="text1"/>
                <w:sz w:val="24"/>
                <w:szCs w:val="24"/>
                <w:shd w:val="clear" w:color="auto" w:fill="FFFFFF"/>
                <w:lang w:val="en-US"/>
              </w:rPr>
              <w:t>NbS</w:t>
            </w:r>
            <w:proofErr w:type="gramEnd"/>
            <w:r w:rsidRPr="00CE59FF">
              <w:rPr>
                <w:rFonts w:ascii="Times New Roman" w:hAnsi="Times New Roman" w:cs="Times New Roman"/>
                <w:color w:val="000000" w:themeColor="text1"/>
                <w:sz w:val="24"/>
                <w:szCs w:val="24"/>
                <w:shd w:val="clear" w:color="auto" w:fill="FFFFFF"/>
                <w:vertAlign w:val="subscript"/>
              </w:rPr>
              <w:t xml:space="preserve">2 </w:t>
            </w:r>
            <w:r w:rsidRPr="00CE59FF">
              <w:rPr>
                <w:rFonts w:ascii="Times New Roman" w:hAnsi="Times New Roman" w:cs="Times New Roman"/>
                <w:color w:val="000000" w:themeColor="text1"/>
                <w:sz w:val="24"/>
                <w:szCs w:val="24"/>
                <w:shd w:val="clear" w:color="auto" w:fill="FFFFFF"/>
              </w:rPr>
              <w:t xml:space="preserve">// ФТТ. – 2023. </w:t>
            </w:r>
            <w:r w:rsidRPr="00CE59FF">
              <w:rPr>
                <w:rFonts w:ascii="Times New Roman" w:hAnsi="Times New Roman" w:cs="Times New Roman"/>
                <w:color w:val="000000" w:themeColor="text1"/>
                <w:sz w:val="24"/>
                <w:szCs w:val="24"/>
              </w:rPr>
              <w:t>– Т. 65. – № 2 – С. 195–206.</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0,6</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Баранов Е.А., Непомнящих В.А., Константинов В.О., Щукин В.Г., Меркулова И.Е., Замчий А.О., Лунев Н.А., Володин В.А., Шаповалова А.А. “Влияние плотности тока на структуру тонких пленок аморфного субоксида кремния при электронно-пучковом отжиге» // Прикладная механика и техническая физика, 2023. </w:t>
            </w:r>
            <w:r w:rsidRPr="00CE59FF">
              <w:rPr>
                <w:rFonts w:ascii="Times New Roman" w:hAnsi="Times New Roman" w:cs="Times New Roman"/>
                <w:color w:val="000000" w:themeColor="text1"/>
                <w:sz w:val="24"/>
                <w:szCs w:val="24"/>
                <w:lang w:val="en-US"/>
              </w:rPr>
              <w:t>T</w:t>
            </w:r>
            <w:r w:rsidRPr="00CE59FF">
              <w:rPr>
                <w:rFonts w:ascii="Times New Roman" w:hAnsi="Times New Roman" w:cs="Times New Roman"/>
                <w:color w:val="000000" w:themeColor="text1"/>
                <w:sz w:val="24"/>
                <w:szCs w:val="24"/>
              </w:rPr>
              <w:t>. 64. № 5. С. 52-58.</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0,6</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Басова Т.В., Белых Д.В., Вашурин А.С., Клямер Д.Д., Койфман О.И., Краснов П.</w:t>
            </w:r>
            <w:r w:rsidRPr="00CE59FF">
              <w:rPr>
                <w:rFonts w:ascii="Times New Roman" w:hAnsi="Times New Roman" w:cs="Times New Roman"/>
                <w:color w:val="000000" w:themeColor="text1"/>
                <w:sz w:val="24"/>
                <w:szCs w:val="24"/>
                <w:lang w:val="en-US"/>
              </w:rPr>
              <w:t>O</w:t>
            </w:r>
            <w:r w:rsidRPr="00CE59FF">
              <w:rPr>
                <w:rFonts w:ascii="Times New Roman" w:hAnsi="Times New Roman" w:cs="Times New Roman"/>
                <w:color w:val="000000" w:themeColor="text1"/>
                <w:sz w:val="24"/>
                <w:szCs w:val="24"/>
              </w:rPr>
              <w:t>., Ломова Т.Н., Лоухина И.В., Моторина Е.В., Пахомов Г.Л., Поляков М.С., Семейкин А.С., Стужин П.А., Сухих А.С., Травкин В.В. «Тетрапиррольные макрогетероциклические соединения. Корреляции «структура - функциональные свойства» // Журнал Структ. Химии.  2023. Т. 64. № 5. С. 110058-110095 (ОБЗОР).</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rPr>
            </w:pPr>
            <w:r w:rsidRPr="00CE59FF">
              <w:rPr>
                <w:rFonts w:ascii="Times New Roman" w:hAnsi="Times New Roman" w:cs="Times New Roman"/>
                <w:color w:val="000000" w:themeColor="text1"/>
                <w:sz w:val="24"/>
                <w:szCs w:val="24"/>
              </w:rPr>
              <w:t xml:space="preserve">Баширов Д.А., Сухих Т.С., Конченко С.Н. «Синтез, строение и фотолюминесцентные свойства </w:t>
            </w:r>
            <w:r w:rsidRPr="00CE59FF">
              <w:rPr>
                <w:rFonts w:ascii="Times New Roman" w:hAnsi="Times New Roman" w:cs="Times New Roman"/>
                <w:bCs/>
                <w:color w:val="000000" w:themeColor="text1"/>
                <w:sz w:val="24"/>
                <w:szCs w:val="24"/>
              </w:rPr>
              <w:t>[{Tb(Me</w:t>
            </w:r>
            <w:r w:rsidRPr="00CE59FF">
              <w:rPr>
                <w:rFonts w:ascii="Times New Roman" w:hAnsi="Times New Roman" w:cs="Times New Roman"/>
                <w:bCs/>
                <w:color w:val="000000" w:themeColor="text1"/>
                <w:sz w:val="24"/>
                <w:szCs w:val="24"/>
                <w:vertAlign w:val="subscript"/>
              </w:rPr>
              <w:t>2</w:t>
            </w:r>
            <w:r w:rsidRPr="00CE59FF">
              <w:rPr>
                <w:rFonts w:ascii="Times New Roman" w:hAnsi="Times New Roman" w:cs="Times New Roman"/>
                <w:bCs/>
                <w:color w:val="000000" w:themeColor="text1"/>
                <w:sz w:val="24"/>
                <w:szCs w:val="24"/>
              </w:rPr>
              <w:t>Si(NMes)</w:t>
            </w:r>
            <w:proofErr w:type="gramStart"/>
            <w:r w:rsidRPr="00CE59FF">
              <w:rPr>
                <w:rFonts w:ascii="Times New Roman" w:hAnsi="Times New Roman" w:cs="Times New Roman"/>
                <w:bCs/>
                <w:color w:val="000000" w:themeColor="text1"/>
                <w:sz w:val="24"/>
                <w:szCs w:val="24"/>
                <w:vertAlign w:val="subscript"/>
              </w:rPr>
              <w:t>2</w:t>
            </w:r>
            <w:r w:rsidRPr="00CE59FF">
              <w:rPr>
                <w:rFonts w:ascii="Times New Roman" w:hAnsi="Times New Roman" w:cs="Times New Roman"/>
                <w:bCs/>
                <w:color w:val="000000" w:themeColor="text1"/>
                <w:sz w:val="24"/>
                <w:szCs w:val="24"/>
              </w:rPr>
              <w:t>)(</w:t>
            </w:r>
            <w:proofErr w:type="gramEnd"/>
            <w:r w:rsidRPr="00CE59FF">
              <w:rPr>
                <w:rFonts w:ascii="Times New Roman" w:hAnsi="Times New Roman" w:cs="Times New Roman"/>
                <w:bCs/>
                <w:color w:val="000000" w:themeColor="text1"/>
                <w:sz w:val="24"/>
                <w:szCs w:val="24"/>
              </w:rPr>
              <w:t>thf)</w:t>
            </w:r>
            <w:r w:rsidRPr="00CE59FF">
              <w:rPr>
                <w:rFonts w:ascii="Times New Roman" w:hAnsi="Times New Roman" w:cs="Times New Roman"/>
                <w:bCs/>
                <w:color w:val="000000" w:themeColor="text1"/>
                <w:sz w:val="24"/>
                <w:szCs w:val="24"/>
                <w:vertAlign w:val="subscript"/>
              </w:rPr>
              <w:t>2</w:t>
            </w:r>
            <w:r w:rsidRPr="00CE59FF">
              <w:rPr>
                <w:rFonts w:ascii="Times New Roman" w:hAnsi="Times New Roman" w:cs="Times New Roman"/>
                <w:bCs/>
                <w:color w:val="000000" w:themeColor="text1"/>
                <w:sz w:val="24"/>
                <w:szCs w:val="24"/>
              </w:rPr>
              <w:t>}</w:t>
            </w:r>
            <w:r w:rsidRPr="00CE59FF">
              <w:rPr>
                <w:rFonts w:ascii="Times New Roman" w:hAnsi="Times New Roman" w:cs="Times New Roman"/>
                <w:bCs/>
                <w:color w:val="000000" w:themeColor="text1"/>
                <w:sz w:val="24"/>
                <w:szCs w:val="24"/>
                <w:vertAlign w:val="subscript"/>
              </w:rPr>
              <w:t>2</w:t>
            </w:r>
            <w:r w:rsidRPr="00CE59FF">
              <w:rPr>
                <w:rFonts w:ascii="Times New Roman" w:hAnsi="Times New Roman" w:cs="Times New Roman"/>
                <w:bCs/>
                <w:color w:val="000000" w:themeColor="text1"/>
                <w:sz w:val="24"/>
                <w:szCs w:val="24"/>
              </w:rPr>
              <w:t>(</w:t>
            </w:r>
            <w:r w:rsidRPr="00CE59FF">
              <w:rPr>
                <w:rFonts w:ascii="Times New Roman" w:hAnsi="Times New Roman" w:cs="Times New Roman"/>
                <w:color w:val="000000" w:themeColor="text1"/>
                <w:sz w:val="24"/>
                <w:szCs w:val="24"/>
              </w:rPr>
              <w:t>μ</w:t>
            </w:r>
            <w:r w:rsidRPr="00CE59FF">
              <w:rPr>
                <w:rFonts w:ascii="Times New Roman" w:hAnsi="Times New Roman" w:cs="Times New Roman"/>
                <w:bCs/>
                <w:color w:val="000000" w:themeColor="text1"/>
                <w:sz w:val="24"/>
                <w:szCs w:val="24"/>
              </w:rPr>
              <w:t>-BH</w:t>
            </w:r>
            <w:r w:rsidRPr="00CE59FF">
              <w:rPr>
                <w:rFonts w:ascii="Times New Roman" w:hAnsi="Times New Roman" w:cs="Times New Roman"/>
                <w:bCs/>
                <w:color w:val="000000" w:themeColor="text1"/>
                <w:sz w:val="24"/>
                <w:szCs w:val="24"/>
                <w:vertAlign w:val="subscript"/>
              </w:rPr>
              <w:t>4</w:t>
            </w:r>
            <w:r w:rsidRPr="00CE59FF">
              <w:rPr>
                <w:rFonts w:ascii="Times New Roman" w:hAnsi="Times New Roman" w:cs="Times New Roman"/>
                <w:bCs/>
                <w:color w:val="000000" w:themeColor="text1"/>
                <w:sz w:val="24"/>
                <w:szCs w:val="24"/>
              </w:rPr>
              <w:t>)</w:t>
            </w:r>
            <w:r w:rsidRPr="00CE59FF">
              <w:rPr>
                <w:rFonts w:ascii="Times New Roman" w:hAnsi="Times New Roman" w:cs="Times New Roman"/>
                <w:bCs/>
                <w:color w:val="000000" w:themeColor="text1"/>
                <w:sz w:val="24"/>
                <w:szCs w:val="24"/>
                <w:vertAlign w:val="subscript"/>
              </w:rPr>
              <w:t>2</w:t>
            </w:r>
            <w:r w:rsidRPr="00CE59FF">
              <w:rPr>
                <w:rFonts w:ascii="Times New Roman" w:hAnsi="Times New Roman" w:cs="Times New Roman"/>
                <w:bCs/>
                <w:color w:val="000000" w:themeColor="text1"/>
                <w:sz w:val="24"/>
                <w:szCs w:val="24"/>
              </w:rPr>
              <w:t>]</w:t>
            </w:r>
            <w:r w:rsidRPr="00CE59FF">
              <w:rPr>
                <w:rFonts w:ascii="Times New Roman" w:hAnsi="Times New Roman" w:cs="Times New Roman"/>
                <w:color w:val="000000" w:themeColor="text1"/>
                <w:sz w:val="24"/>
                <w:szCs w:val="24"/>
              </w:rPr>
              <w:t xml:space="preserve">»  </w:t>
            </w:r>
            <w:r w:rsidRPr="00CE59FF">
              <w:rPr>
                <w:rStyle w:val="3"/>
                <w:rFonts w:ascii="Times New Roman" w:hAnsi="Times New Roman" w:cs="Times New Roman"/>
                <w:color w:val="000000" w:themeColor="text1"/>
                <w:sz w:val="24"/>
                <w:szCs w:val="24"/>
                <w:shd w:val="clear" w:color="auto" w:fill="FFFFFF"/>
              </w:rPr>
              <w:t>//</w:t>
            </w:r>
            <w:r w:rsidRPr="00CE59FF">
              <w:rPr>
                <w:rFonts w:ascii="Times New Roman" w:hAnsi="Times New Roman" w:cs="Times New Roman"/>
                <w:color w:val="000000" w:themeColor="text1"/>
                <w:sz w:val="24"/>
                <w:szCs w:val="24"/>
              </w:rPr>
              <w:t>Журн. неорган. химии. 2023. Т. 68,№ 9. С. 1211-1216.</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Безверхий П.П, Дутова О.С. “Кроссоверное уравнение </w:t>
            </w:r>
            <w:proofErr w:type="gramStart"/>
            <w:r w:rsidRPr="00CE59FF">
              <w:rPr>
                <w:rFonts w:ascii="Times New Roman" w:hAnsi="Times New Roman" w:cs="Times New Roman"/>
                <w:color w:val="000000" w:themeColor="text1"/>
                <w:sz w:val="24"/>
                <w:szCs w:val="24"/>
              </w:rPr>
              <w:t>состоя-ния</w:t>
            </w:r>
            <w:proofErr w:type="gramEnd"/>
            <w:r w:rsidRPr="00CE59FF">
              <w:rPr>
                <w:rFonts w:ascii="Times New Roman" w:hAnsi="Times New Roman" w:cs="Times New Roman"/>
                <w:color w:val="000000" w:themeColor="text1"/>
                <w:sz w:val="24"/>
                <w:szCs w:val="24"/>
              </w:rPr>
              <w:t xml:space="preserve"> метана для расчета тепло-емкостей и скорости звука в регулярной и критической областях состояния до 30 МПа” // </w:t>
            </w:r>
            <w:r w:rsidRPr="00CE59FF">
              <w:rPr>
                <w:rFonts w:ascii="Times New Roman" w:hAnsi="Times New Roman" w:cs="Times New Roman"/>
                <w:bCs/>
                <w:color w:val="000000" w:themeColor="text1"/>
                <w:sz w:val="24"/>
                <w:szCs w:val="24"/>
              </w:rPr>
              <w:t>Теплофизика и Аэромеханика. 2023. Т. 30, №1. С. 147-162.</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0,5</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Безверхий П.П, Дутова О.С. “Расчет термодинамических свойств метана до 30 МПа </w:t>
            </w:r>
            <w:proofErr w:type="gramStart"/>
            <w:r w:rsidRPr="00CE59FF">
              <w:rPr>
                <w:rFonts w:ascii="Times New Roman" w:hAnsi="Times New Roman" w:cs="Times New Roman"/>
                <w:color w:val="000000" w:themeColor="text1"/>
                <w:sz w:val="24"/>
                <w:szCs w:val="24"/>
              </w:rPr>
              <w:t>по новому</w:t>
            </w:r>
            <w:proofErr w:type="gramEnd"/>
            <w:r w:rsidRPr="00CE59FF">
              <w:rPr>
                <w:rFonts w:ascii="Times New Roman" w:hAnsi="Times New Roman" w:cs="Times New Roman"/>
                <w:color w:val="000000" w:themeColor="text1"/>
                <w:sz w:val="24"/>
                <w:szCs w:val="24"/>
              </w:rPr>
              <w:t xml:space="preserve"> малоконстантному уравнению с регулярной и масштабной частями” // Теплофизика высоких температур (ТВТ). 2023. Т. 61, №3. С. 358-369.</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
                <w:color w:val="000000" w:themeColor="text1"/>
                <w:sz w:val="24"/>
                <w:szCs w:val="24"/>
              </w:rPr>
              <w:t>Белослудов В., Гец К., Жданов Р., Божко Ю</w:t>
            </w:r>
            <w:r w:rsidRPr="00CE59FF">
              <w:rPr>
                <w:rFonts w:ascii="Times New Roman" w:hAnsi="Times New Roman" w:cs="Times New Roman"/>
                <w:color w:val="000000" w:themeColor="text1"/>
                <w:sz w:val="24"/>
                <w:szCs w:val="24"/>
              </w:rPr>
              <w:t>., Кавазоe, Ё. «Изучение влияния замещения H</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O на T</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O на динамические свойства, максимум плотности и температуру плавления льда I</w:t>
            </w:r>
            <w:r w:rsidRPr="00CE59FF">
              <w:rPr>
                <w:rFonts w:ascii="Times New Roman" w:hAnsi="Times New Roman" w:cs="Times New Roman"/>
                <w:color w:val="000000" w:themeColor="text1"/>
                <w:sz w:val="24"/>
                <w:szCs w:val="24"/>
                <w:vertAlign w:val="subscript"/>
              </w:rPr>
              <w:t>h</w:t>
            </w:r>
            <w:r w:rsidRPr="00CE59FF">
              <w:rPr>
                <w:rFonts w:ascii="Times New Roman" w:hAnsi="Times New Roman" w:cs="Times New Roman"/>
                <w:color w:val="000000" w:themeColor="text1"/>
                <w:sz w:val="24"/>
                <w:szCs w:val="24"/>
              </w:rPr>
              <w:t xml:space="preserve"> в рамках метода решёточной динамики» // ЖЭТФ 2023. Т. 163, № 4. С. 531-536.</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1,1</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
                <w:color w:val="000000" w:themeColor="text1"/>
                <w:sz w:val="24"/>
                <w:szCs w:val="24"/>
                <w:lang w:val="en-US"/>
              </w:rPr>
            </w:pPr>
            <w:r w:rsidRPr="00CE59FF">
              <w:rPr>
                <w:rFonts w:ascii="Times New Roman" w:hAnsi="Times New Roman" w:cs="Times New Roman"/>
                <w:color w:val="000000" w:themeColor="text1"/>
                <w:sz w:val="24"/>
                <w:szCs w:val="24"/>
              </w:rPr>
              <w:t>Берёзин</w:t>
            </w:r>
            <w:r w:rsidRPr="00CE59FF">
              <w:rPr>
                <w:rFonts w:ascii="Times New Roman" w:hAnsi="Times New Roman" w:cs="Times New Roman"/>
                <w:color w:val="000000" w:themeColor="text1"/>
                <w:sz w:val="24"/>
                <w:szCs w:val="24"/>
                <w:lang w:val="en-US"/>
              </w:rPr>
              <w:t xml:space="preserve"> </w:t>
            </w:r>
            <w:hyperlink r:id="rId6" w:history="1">
              <w:r w:rsidRPr="00CE59FF">
                <w:rPr>
                  <w:rFonts w:ascii="Times New Roman" w:hAnsi="Times New Roman" w:cs="Times New Roman"/>
                  <w:b/>
                  <w:color w:val="000000" w:themeColor="text1"/>
                  <w:sz w:val="24"/>
                  <w:szCs w:val="24"/>
                  <w:lang w:val="en-US"/>
                </w:rPr>
                <w:t>Berezin A.S.</w:t>
              </w:r>
            </w:hyperlink>
            <w:r w:rsidRPr="00CE59FF">
              <w:rPr>
                <w:rFonts w:ascii="Times New Roman" w:hAnsi="Times New Roman" w:cs="Times New Roman"/>
                <w:color w:val="000000" w:themeColor="text1"/>
                <w:sz w:val="24"/>
                <w:szCs w:val="24"/>
                <w:lang w:val="en-US"/>
              </w:rPr>
              <w:t xml:space="preserve"> “A Tetraiodomanganate(II) Compound with </w:t>
            </w:r>
            <w:proofErr w:type="gramStart"/>
            <w:r w:rsidRPr="00CE59FF">
              <w:rPr>
                <w:rFonts w:ascii="Times New Roman" w:hAnsi="Times New Roman" w:cs="Times New Roman"/>
                <w:color w:val="000000" w:themeColor="text1"/>
                <w:sz w:val="24"/>
                <w:szCs w:val="24"/>
                <w:lang w:val="en-US"/>
              </w:rPr>
              <w:t>P,P</w:t>
            </w:r>
            <w:proofErr w:type="gramEnd"/>
            <w:r w:rsidRPr="00CE59FF">
              <w:rPr>
                <w:rFonts w:ascii="Times New Roman" w:hAnsi="Times New Roman" w:cs="Times New Roman"/>
                <w:color w:val="000000" w:themeColor="text1"/>
                <w:sz w:val="24"/>
                <w:szCs w:val="24"/>
                <w:lang w:val="en-US"/>
              </w:rPr>
              <w:t>′-Diprotonated Bis(2-Diphenylphosphinophenyl)Ether Manifesting Unexpected Short Luminescence Lifetime” // Journal of Structural Chemistry. 2023. V.64. N3. P.398-409.</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
                <w:color w:val="000000" w:themeColor="text1"/>
                <w:sz w:val="24"/>
                <w:szCs w:val="24"/>
                <w:lang w:val="en-US"/>
              </w:rPr>
            </w:pPr>
            <w:r w:rsidRPr="00CE59FF">
              <w:rPr>
                <w:rFonts w:ascii="Times New Roman" w:hAnsi="Times New Roman" w:cs="Times New Roman"/>
                <w:b/>
                <w:color w:val="000000" w:themeColor="text1"/>
                <w:sz w:val="24"/>
                <w:szCs w:val="24"/>
              </w:rPr>
              <w:t>Божко</w:t>
            </w:r>
            <w:r w:rsidRPr="00CE59FF">
              <w:rPr>
                <w:rFonts w:ascii="Times New Roman" w:hAnsi="Times New Roman" w:cs="Times New Roman"/>
                <w:b/>
                <w:color w:val="000000" w:themeColor="text1"/>
                <w:sz w:val="24"/>
                <w:szCs w:val="24"/>
                <w:lang w:val="en-US"/>
              </w:rPr>
              <w:t xml:space="preserve"> Bozhko Y.Y., Zhdanov R.K., Gets K.V., Subbotin O.S., Belosludov V.R</w:t>
            </w:r>
            <w:r w:rsidRPr="00CE59FF">
              <w:rPr>
                <w:rFonts w:ascii="Times New Roman" w:hAnsi="Times New Roman" w:cs="Times New Roman"/>
                <w:color w:val="000000" w:themeColor="text1"/>
                <w:sz w:val="24"/>
                <w:szCs w:val="24"/>
                <w:lang w:val="en-US"/>
              </w:rPr>
              <w:t xml:space="preserve">. “Double </w:t>
            </w:r>
            <w:r w:rsidRPr="00CE59FF">
              <w:rPr>
                <w:rFonts w:ascii="Times New Roman" w:hAnsi="Times New Roman" w:cs="Times New Roman"/>
                <w:color w:val="000000" w:themeColor="text1"/>
                <w:sz w:val="24"/>
                <w:szCs w:val="24"/>
                <w:lang w:val="en-US"/>
              </w:rPr>
              <w:lastRenderedPageBreak/>
              <w:t>Freon Hydrates: Composition and Thermodynamic Properties” // J. Eng. Thermophys. 2023. V. 32, № 1. P. 62-68.</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lastRenderedPageBreak/>
              <w:t>2,4</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b/>
                <w:color w:val="000000" w:themeColor="text1"/>
                <w:sz w:val="24"/>
                <w:szCs w:val="24"/>
              </w:rPr>
            </w:pPr>
            <w:r w:rsidRPr="00CE59FF">
              <w:rPr>
                <w:rFonts w:ascii="Times New Roman" w:hAnsi="Times New Roman" w:cs="Times New Roman"/>
                <w:b/>
                <w:color w:val="000000" w:themeColor="text1"/>
                <w:sz w:val="24"/>
                <w:szCs w:val="24"/>
              </w:rPr>
              <w:t>Божко Ю.Ю., Жданов Р.К., Гец К.В., Субботин О.С., Белослудов В.Р</w:t>
            </w:r>
            <w:r w:rsidRPr="00CE59FF">
              <w:rPr>
                <w:rFonts w:ascii="Times New Roman" w:hAnsi="Times New Roman" w:cs="Times New Roman"/>
                <w:color w:val="000000" w:themeColor="text1"/>
                <w:sz w:val="24"/>
                <w:szCs w:val="24"/>
              </w:rPr>
              <w:t>. «Роль SiO</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 xml:space="preserve"> в образовании гидратных фаз в присутствии СН</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/CO</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 // Журнал неорганической химии 2023. Т. 68, № 2. С. 283-288.</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Бондаренко М.А., Жеребцов Д.А., Новиков А.С., Федин В.П., Адонин С.А. Двухмерный 5-иодоизофталат Cu(II) с 1,2-бис(4-</w:t>
            </w:r>
            <w:proofErr w:type="gramStart"/>
            <w:r w:rsidRPr="00CE59FF">
              <w:rPr>
                <w:rFonts w:ascii="Times New Roman" w:hAnsi="Times New Roman" w:cs="Times New Roman"/>
                <w:color w:val="000000" w:themeColor="text1"/>
                <w:sz w:val="24"/>
                <w:szCs w:val="24"/>
              </w:rPr>
              <w:t>пиридил)этиленовым</w:t>
            </w:r>
            <w:proofErr w:type="gramEnd"/>
            <w:r w:rsidRPr="00CE59FF">
              <w:rPr>
                <w:rFonts w:ascii="Times New Roman" w:hAnsi="Times New Roman" w:cs="Times New Roman"/>
                <w:color w:val="000000" w:themeColor="text1"/>
                <w:sz w:val="24"/>
                <w:szCs w:val="24"/>
              </w:rPr>
              <w:t xml:space="preserve"> линкером: кристаллическая структура и особенности электронного строения. // Журнал структурной химии. 2023. Т.64. №1. 104787. DOI: 10.26902/JSC_id104787</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tabs>
                <w:tab w:val="left" w:pos="5055"/>
              </w:tabs>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Бонегардт Д.В., Трубин С.В., Сухих А.</w:t>
            </w:r>
            <w:r w:rsidRPr="00CE59FF">
              <w:rPr>
                <w:rFonts w:ascii="Times New Roman" w:hAnsi="Times New Roman" w:cs="Times New Roman"/>
                <w:color w:val="000000" w:themeColor="text1"/>
                <w:sz w:val="24"/>
                <w:szCs w:val="24"/>
                <w:lang w:val="en-US"/>
              </w:rPr>
              <w:t>C</w:t>
            </w:r>
            <w:r w:rsidRPr="00CE59FF">
              <w:rPr>
                <w:rFonts w:ascii="Times New Roman" w:hAnsi="Times New Roman" w:cs="Times New Roman"/>
                <w:color w:val="000000" w:themeColor="text1"/>
                <w:sz w:val="24"/>
                <w:szCs w:val="24"/>
              </w:rPr>
              <w:t xml:space="preserve">., Клямер Д.Д., Басова Т.В. «Влияние положения заместителей на давление насыщенного пара тетрафторзамещенных фталоцианинов цинка» // Журн. Неорг. Химии. 2023. </w:t>
            </w:r>
            <w:r w:rsidRPr="00CE59FF">
              <w:rPr>
                <w:rFonts w:ascii="Times New Roman" w:hAnsi="Times New Roman" w:cs="Times New Roman"/>
                <w:iCs/>
                <w:color w:val="000000" w:themeColor="text1"/>
                <w:sz w:val="24"/>
                <w:szCs w:val="24"/>
              </w:rPr>
              <w:t>Т. 68, № 2. С.</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iCs/>
                <w:color w:val="000000" w:themeColor="text1"/>
                <w:sz w:val="24"/>
                <w:szCs w:val="24"/>
              </w:rPr>
              <w:t>181-190.</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 </w:t>
            </w:r>
            <w:r w:rsidRPr="00CE59FF">
              <w:rPr>
                <w:rStyle w:val="mourning-frame"/>
                <w:rFonts w:ascii="Times New Roman" w:hAnsi="Times New Roman" w:cs="Times New Roman"/>
                <w:bCs/>
                <w:color w:val="000000" w:themeColor="text1"/>
                <w:sz w:val="24"/>
                <w:szCs w:val="24"/>
                <w:bdr w:val="single" w:sz="4" w:space="0" w:color="000000" w:frame="1"/>
                <w:shd w:val="clear" w:color="auto" w:fill="FFFFFF"/>
              </w:rPr>
              <w:t>Борисов С.В.</w:t>
            </w:r>
            <w:r w:rsidRPr="00CE59FF">
              <w:rPr>
                <w:rFonts w:ascii="Times New Roman" w:hAnsi="Times New Roman" w:cs="Times New Roman"/>
                <w:bCs/>
                <w:color w:val="000000" w:themeColor="text1"/>
                <w:sz w:val="24"/>
                <w:szCs w:val="24"/>
                <w:shd w:val="clear" w:color="auto" w:fill="FFFFFF"/>
              </w:rPr>
              <w:t>, Первухина Н.В.</w:t>
            </w:r>
            <w:hyperlink r:id="rId7" w:tooltip="Отправить письмо" w:history="1"/>
            <w:r w:rsidRPr="00CE59FF">
              <w:rPr>
                <w:rFonts w:ascii="Times New Roman" w:hAnsi="Times New Roman" w:cs="Times New Roman"/>
                <w:bCs/>
                <w:color w:val="000000" w:themeColor="text1"/>
                <w:sz w:val="24"/>
                <w:szCs w:val="24"/>
                <w:shd w:val="clear" w:color="auto" w:fill="FFFFFF"/>
              </w:rPr>
              <w:t>, Магарилл С.А. «</w:t>
            </w:r>
            <w:r w:rsidRPr="00CE59FF">
              <w:rPr>
                <w:rFonts w:ascii="Times New Roman" w:hAnsi="Times New Roman" w:cs="Times New Roman"/>
                <w:color w:val="000000" w:themeColor="text1"/>
                <w:sz w:val="24"/>
                <w:szCs w:val="24"/>
              </w:rPr>
              <w:t>Кристаллографический анализ и особенности строения сотовых катионных каркасов в структурах Na</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FePO</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F, NaFePO</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 и LiVОPO</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 //Журн. структурн. химии. 2023.Т.64,№7. 113238.</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iCs/>
                <w:color w:val="000000" w:themeColor="text1"/>
                <w:sz w:val="24"/>
                <w:szCs w:val="24"/>
                <w:bdr w:val="single" w:sz="4" w:space="0" w:color="auto"/>
                <w:shd w:val="clear" w:color="auto" w:fill="FFFFFF"/>
              </w:rPr>
              <w:t>Борисов</w:t>
            </w:r>
            <w:r w:rsidRPr="00CE59FF">
              <w:rPr>
                <w:rFonts w:ascii="Times New Roman" w:hAnsi="Times New Roman" w:cs="Times New Roman"/>
                <w:color w:val="000000" w:themeColor="text1"/>
                <w:sz w:val="24"/>
                <w:szCs w:val="24"/>
                <w:bdr w:val="single" w:sz="4" w:space="0" w:color="auto"/>
                <w:shd w:val="clear" w:color="auto" w:fill="FFFFFF"/>
                <w:vertAlign w:val="superscript"/>
              </w:rPr>
              <w:t> </w:t>
            </w:r>
            <w:r w:rsidRPr="00CE59FF">
              <w:rPr>
                <w:rFonts w:ascii="Times New Roman" w:hAnsi="Times New Roman" w:cs="Times New Roman"/>
                <w:iCs/>
                <w:color w:val="000000" w:themeColor="text1"/>
                <w:sz w:val="24"/>
                <w:szCs w:val="24"/>
                <w:bdr w:val="single" w:sz="4" w:space="0" w:color="auto"/>
                <w:shd w:val="clear" w:color="auto" w:fill="FFFFFF"/>
              </w:rPr>
              <w:t>С.В.</w:t>
            </w:r>
            <w:proofErr w:type="gramStart"/>
            <w:r w:rsidRPr="00CE59FF">
              <w:rPr>
                <w:rFonts w:ascii="Times New Roman" w:hAnsi="Times New Roman" w:cs="Times New Roman"/>
                <w:color w:val="000000" w:themeColor="text1"/>
                <w:sz w:val="24"/>
                <w:szCs w:val="24"/>
                <w:shd w:val="clear" w:color="auto" w:fill="FFFFFF"/>
              </w:rPr>
              <w:t>, </w:t>
            </w:r>
            <w:r w:rsidRPr="00CE59FF">
              <w:rPr>
                <w:rFonts w:ascii="Times New Roman" w:hAnsi="Times New Roman" w:cs="Times New Roman"/>
                <w:iCs/>
                <w:color w:val="000000" w:themeColor="text1"/>
                <w:sz w:val="24"/>
                <w:szCs w:val="24"/>
                <w:shd w:val="clear" w:color="auto" w:fill="FFFFFF"/>
              </w:rPr>
              <w:t xml:space="preserve"> Магарилл</w:t>
            </w:r>
            <w:proofErr w:type="gramEnd"/>
            <w:r w:rsidRPr="00CE59FF">
              <w:rPr>
                <w:rFonts w:ascii="Times New Roman" w:hAnsi="Times New Roman" w:cs="Times New Roman"/>
                <w:color w:val="000000" w:themeColor="text1"/>
                <w:sz w:val="24"/>
                <w:szCs w:val="24"/>
                <w:shd w:val="clear" w:color="auto" w:fill="FFFFFF"/>
                <w:vertAlign w:val="superscript"/>
              </w:rPr>
              <w:t> </w:t>
            </w:r>
            <w:r w:rsidRPr="00CE59FF">
              <w:rPr>
                <w:rFonts w:ascii="Times New Roman" w:hAnsi="Times New Roman" w:cs="Times New Roman"/>
                <w:iCs/>
                <w:color w:val="000000" w:themeColor="text1"/>
                <w:sz w:val="24"/>
                <w:szCs w:val="24"/>
                <w:shd w:val="clear" w:color="auto" w:fill="FFFFFF"/>
              </w:rPr>
              <w:t>С.А.</w:t>
            </w:r>
            <w:r w:rsidRPr="00CE59FF">
              <w:rPr>
                <w:rFonts w:ascii="Times New Roman" w:hAnsi="Times New Roman" w:cs="Times New Roman"/>
                <w:color w:val="000000" w:themeColor="text1"/>
                <w:sz w:val="24"/>
                <w:szCs w:val="24"/>
                <w:shd w:val="clear" w:color="auto" w:fill="FFFFFF"/>
              </w:rPr>
              <w:t>, </w:t>
            </w:r>
            <w:r w:rsidRPr="00CE59FF">
              <w:rPr>
                <w:rFonts w:ascii="Times New Roman" w:hAnsi="Times New Roman" w:cs="Times New Roman"/>
                <w:iCs/>
                <w:color w:val="000000" w:themeColor="text1"/>
                <w:sz w:val="24"/>
                <w:szCs w:val="24"/>
                <w:shd w:val="clear" w:color="auto" w:fill="FFFFFF"/>
              </w:rPr>
              <w:t xml:space="preserve"> Первухина</w:t>
            </w:r>
            <w:r w:rsidRPr="00CE59FF">
              <w:rPr>
                <w:rFonts w:ascii="Times New Roman" w:hAnsi="Times New Roman" w:cs="Times New Roman"/>
                <w:color w:val="000000" w:themeColor="text1"/>
                <w:sz w:val="24"/>
                <w:szCs w:val="24"/>
                <w:shd w:val="clear" w:color="auto" w:fill="FFFFFF"/>
                <w:vertAlign w:val="superscript"/>
              </w:rPr>
              <w:t> </w:t>
            </w:r>
            <w:r w:rsidRPr="00CE59FF">
              <w:rPr>
                <w:rFonts w:ascii="Times New Roman" w:hAnsi="Times New Roman" w:cs="Times New Roman"/>
                <w:color w:val="000000" w:themeColor="text1"/>
                <w:sz w:val="24"/>
                <w:szCs w:val="24"/>
                <w:vertAlign w:val="superscript"/>
              </w:rPr>
              <w:t xml:space="preserve"> </w:t>
            </w:r>
            <w:r w:rsidRPr="00CE59FF">
              <w:rPr>
                <w:rFonts w:ascii="Times New Roman" w:hAnsi="Times New Roman" w:cs="Times New Roman"/>
                <w:iCs/>
                <w:color w:val="000000" w:themeColor="text1"/>
                <w:sz w:val="24"/>
                <w:szCs w:val="24"/>
                <w:shd w:val="clear" w:color="auto" w:fill="FFFFFF"/>
              </w:rPr>
              <w:t>Н.В.</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bCs/>
                <w:color w:val="000000" w:themeColor="text1"/>
                <w:sz w:val="24"/>
                <w:szCs w:val="24"/>
              </w:rPr>
              <w:t xml:space="preserve">Когерентная сборка в структурах с кластерами тяжелых металлов» </w:t>
            </w:r>
            <w:r w:rsidRPr="00CE59FF">
              <w:rPr>
                <w:rStyle w:val="3"/>
                <w:rFonts w:ascii="Times New Roman" w:hAnsi="Times New Roman" w:cs="Times New Roman"/>
                <w:i/>
                <w:color w:val="000000" w:themeColor="text1"/>
                <w:sz w:val="24"/>
                <w:szCs w:val="24"/>
                <w:shd w:val="clear" w:color="auto" w:fill="FFFFFF"/>
              </w:rPr>
              <w:t>//</w:t>
            </w:r>
            <w:r w:rsidRPr="00CE59FF">
              <w:rPr>
                <w:rStyle w:val="3"/>
                <w:rFonts w:ascii="Times New Roman" w:hAnsi="Times New Roman" w:cs="Times New Roman"/>
                <w:color w:val="000000" w:themeColor="text1"/>
                <w:sz w:val="24"/>
                <w:szCs w:val="24"/>
                <w:shd w:val="clear" w:color="auto" w:fill="FFFFFF"/>
              </w:rPr>
              <w:t>Кристаллография. 2023. Т.68,№4. С.566-574.</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0,7</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bCs/>
                <w:color w:val="000000" w:themeColor="text1"/>
                <w:sz w:val="24"/>
                <w:szCs w:val="24"/>
                <w:shd w:val="clear" w:color="auto" w:fill="FFFFFF"/>
              </w:rPr>
              <w:t>Бородин А.О., Филатов Е.Ю., Куратьева Н.В., Плюснин П.Е., Коренев С.В., Костин Г.А. «</w:t>
            </w:r>
            <w:r w:rsidRPr="00CE59FF">
              <w:rPr>
                <w:rFonts w:ascii="Times New Roman" w:hAnsi="Times New Roman" w:cs="Times New Roman"/>
                <w:bCs/>
                <w:color w:val="000000" w:themeColor="text1"/>
                <w:sz w:val="24"/>
                <w:szCs w:val="24"/>
                <w:shd w:val="clear" w:color="auto" w:fill="F5F5F5"/>
              </w:rPr>
              <w:t>Двойные комплексные соли аминов меди(II) с анионом [RuNOCl</w:t>
            </w:r>
            <w:r w:rsidRPr="00CE59FF">
              <w:rPr>
                <w:rFonts w:ascii="Times New Roman" w:hAnsi="Times New Roman" w:cs="Times New Roman"/>
                <w:bCs/>
                <w:color w:val="000000" w:themeColor="text1"/>
                <w:sz w:val="24"/>
                <w:szCs w:val="24"/>
                <w:shd w:val="clear" w:color="auto" w:fill="F5F5F5"/>
                <w:vertAlign w:val="subscript"/>
              </w:rPr>
              <w:t>5</w:t>
            </w:r>
            <w:r w:rsidRPr="00CE59FF">
              <w:rPr>
                <w:rFonts w:ascii="Times New Roman" w:hAnsi="Times New Roman" w:cs="Times New Roman"/>
                <w:bCs/>
                <w:color w:val="000000" w:themeColor="text1"/>
                <w:sz w:val="24"/>
                <w:szCs w:val="24"/>
                <w:shd w:val="clear" w:color="auto" w:fill="F5F5F5"/>
              </w:rPr>
              <w:t>]</w:t>
            </w:r>
            <w:r w:rsidRPr="00CE59FF">
              <w:rPr>
                <w:rFonts w:ascii="Times New Roman" w:hAnsi="Times New Roman" w:cs="Times New Roman"/>
                <w:bCs/>
                <w:color w:val="000000" w:themeColor="text1"/>
                <w:sz w:val="24"/>
                <w:szCs w:val="24"/>
                <w:shd w:val="clear" w:color="auto" w:fill="F5F5F5"/>
                <w:vertAlign w:val="superscript"/>
              </w:rPr>
              <w:t>2–</w:t>
            </w:r>
            <w:r w:rsidRPr="00CE59FF">
              <w:rPr>
                <w:rFonts w:ascii="Times New Roman" w:hAnsi="Times New Roman" w:cs="Times New Roman"/>
                <w:bCs/>
                <w:color w:val="000000" w:themeColor="text1"/>
                <w:sz w:val="24"/>
                <w:szCs w:val="24"/>
                <w:shd w:val="clear" w:color="auto" w:fill="F5F5F5"/>
              </w:rPr>
              <w:t xml:space="preserve">: синтез, структура, свойства» </w:t>
            </w:r>
            <w:r w:rsidRPr="00CE59FF">
              <w:rPr>
                <w:rFonts w:ascii="Times New Roman" w:hAnsi="Times New Roman" w:cs="Times New Roman"/>
                <w:color w:val="000000" w:themeColor="text1"/>
                <w:sz w:val="24"/>
                <w:szCs w:val="24"/>
              </w:rPr>
              <w:t>//Журн. структурн. химии. 2023.Т.64,№11. 118092.</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rPr>
          <w:trHeight w:val="582"/>
        </w:trPr>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lang w:val="en-US"/>
              </w:rPr>
            </w:pPr>
            <w:r w:rsidRPr="00CE59FF">
              <w:rPr>
                <w:rFonts w:ascii="Times New Roman" w:eastAsia="Times New Roman" w:hAnsi="Times New Roman" w:cs="Times New Roman"/>
                <w:color w:val="000000" w:themeColor="text1"/>
                <w:sz w:val="24"/>
                <w:szCs w:val="24"/>
                <w:lang w:eastAsia="ru-RU"/>
              </w:rPr>
              <w:t>Бредюк</w:t>
            </w:r>
            <w:r w:rsidRPr="00CE59FF">
              <w:rPr>
                <w:rFonts w:ascii="Times New Roman" w:eastAsia="Times New Roman" w:hAnsi="Times New Roman" w:cs="Times New Roman"/>
                <w:color w:val="000000" w:themeColor="text1"/>
                <w:sz w:val="24"/>
                <w:szCs w:val="24"/>
                <w:lang w:val="en-US" w:eastAsia="ru-RU"/>
              </w:rPr>
              <w:t xml:space="preserve"> Bredyuk O.A., Loseva O.V., Rodina T.A., Zinchenko S.V., Smolentsev A.I., Ivanov A.V. Double Pseudo-Polymeric Complexes of [Au(S2CNR2)2][TlCl4], R2 = (CH2)5, (CH2)6: Preparation, Structural Organization, and Thermal Behavior (Low-Temperature Reduction and Crystallization of Gold) // Russian Journal of General Chemistry. 2023. V. 93. N 9. P. 2282-2294.</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0,9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Бурлак</w:t>
            </w:r>
            <w:r w:rsidRPr="00CE59FF">
              <w:rPr>
                <w:rFonts w:ascii="Times New Roman" w:hAnsi="Times New Roman" w:cs="Times New Roman"/>
                <w:color w:val="000000" w:themeColor="text1"/>
                <w:sz w:val="24"/>
                <w:szCs w:val="24"/>
                <w:lang w:val="en-US"/>
              </w:rPr>
              <w:t xml:space="preserve"> Burlak P.V., Kovalenko K.A., Fedin V.P. Preparation of heterogeneous catalysts by the post-synthetic modification of mesoporous metal-organic framework MIL-101. // Russian Chemical Bulletin. 2023. V.72. N3. P.624-634. DOI: 10.1007/s11172-023-3826-8</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1,7</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Варыгин А.Д., Попов А.А.</w:t>
            </w:r>
            <w:hyperlink r:id="rId8" w:tooltip="Отправить письмо" w:history="1"/>
            <w:r w:rsidRPr="00CE59FF">
              <w:rPr>
                <w:rFonts w:ascii="Times New Roman" w:hAnsi="Times New Roman" w:cs="Times New Roman"/>
                <w:bCs/>
                <w:color w:val="000000" w:themeColor="text1"/>
                <w:sz w:val="24"/>
                <w:szCs w:val="24"/>
                <w:shd w:val="clear" w:color="auto" w:fill="FFFFFF"/>
              </w:rPr>
              <w:t>, Громилов С.А., Плюснин П.Е., Коренев С.В. «</w:t>
            </w:r>
            <w:r w:rsidRPr="00CE59FF">
              <w:rPr>
                <w:rFonts w:ascii="Times New Roman" w:hAnsi="Times New Roman" w:cs="Times New Roman"/>
                <w:color w:val="000000" w:themeColor="text1"/>
                <w:sz w:val="24"/>
                <w:szCs w:val="24"/>
              </w:rPr>
              <w:t>Термическое разложение [Ir(NH</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][Fe(CN)</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 в различных атмосферах, кристаллические структуры [Ir(NH</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][Fe(CN)</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 и [Ir(NH</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w:t>
            </w:r>
            <w:r w:rsidRPr="00CE59FF">
              <w:rPr>
                <w:rFonts w:ascii="Times New Roman" w:hAnsi="Times New Roman" w:cs="Times New Roman"/>
                <w:i/>
                <w:iCs/>
                <w:color w:val="000000" w:themeColor="text1"/>
                <w:sz w:val="24"/>
                <w:szCs w:val="24"/>
              </w:rPr>
              <w:t>X</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 (</w:t>
            </w:r>
            <w:r w:rsidRPr="00CE59FF">
              <w:rPr>
                <w:rFonts w:ascii="Times New Roman" w:hAnsi="Times New Roman" w:cs="Times New Roman"/>
                <w:i/>
                <w:iCs/>
                <w:color w:val="000000" w:themeColor="text1"/>
                <w:sz w:val="24"/>
                <w:szCs w:val="24"/>
              </w:rPr>
              <w:t>X</w:t>
            </w:r>
            <w:r w:rsidRPr="00CE59FF">
              <w:rPr>
                <w:rFonts w:ascii="Times New Roman" w:hAnsi="Times New Roman" w:cs="Times New Roman"/>
                <w:color w:val="000000" w:themeColor="text1"/>
                <w:sz w:val="24"/>
                <w:szCs w:val="24"/>
              </w:rPr>
              <w:t> = Cl, Br)» //Журн. структурн. химии. 2023.Т.64,№7. 113132.</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color w:val="000000" w:themeColor="text1"/>
                <w:sz w:val="24"/>
                <w:szCs w:val="24"/>
              </w:rPr>
              <w:t xml:space="preserve">Ведягин А.А., Стояновский В.О., Кенжин Р.М., </w:t>
            </w:r>
            <w:r w:rsidRPr="00CE59FF">
              <w:rPr>
                <w:rFonts w:ascii="Times New Roman" w:hAnsi="Times New Roman" w:cs="Times New Roman"/>
                <w:b/>
                <w:color w:val="000000" w:themeColor="text1"/>
                <w:sz w:val="24"/>
                <w:szCs w:val="24"/>
              </w:rPr>
              <w:t>Плюснин П.Е., Шубин Ю.В.</w:t>
            </w:r>
            <w:r w:rsidRPr="00CE59FF">
              <w:rPr>
                <w:rFonts w:ascii="Times New Roman" w:hAnsi="Times New Roman" w:cs="Times New Roman"/>
                <w:color w:val="000000" w:themeColor="text1"/>
                <w:sz w:val="24"/>
                <w:szCs w:val="24"/>
              </w:rPr>
              <w:t xml:space="preserve"> </w:t>
            </w:r>
            <w:r w:rsidRPr="00CE59FF">
              <w:rPr>
                <w:rStyle w:val="a6"/>
                <w:rFonts w:ascii="Times New Roman" w:hAnsi="Times New Roman" w:cs="Times New Roman"/>
                <w:bCs/>
                <w:color w:val="000000" w:themeColor="text1"/>
                <w:sz w:val="24"/>
                <w:szCs w:val="24"/>
                <w:u w:val="none"/>
              </w:rPr>
              <w:t>Иридий-содержащие катализаторы нейтрализации автомобильных выхлопов</w:t>
            </w:r>
            <w:r w:rsidRPr="00CE59FF">
              <w:rPr>
                <w:rFonts w:ascii="Times New Roman" w:hAnsi="Times New Roman" w:cs="Times New Roman"/>
                <w:color w:val="000000" w:themeColor="text1"/>
                <w:sz w:val="24"/>
                <w:szCs w:val="24"/>
              </w:rPr>
              <w:t xml:space="preserve"> // Доклады Российской академии наук. Химия, науки о материалах. 2022. Т.506. С.57-64.</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Style w:val="ng-star-inserted"/>
                <w:rFonts w:ascii="Times New Roman" w:hAnsi="Times New Roman" w:cs="Times New Roman"/>
                <w:b/>
                <w:bCs/>
                <w:color w:val="000000" w:themeColor="text1"/>
                <w:sz w:val="24"/>
                <w:szCs w:val="24"/>
                <w:shd w:val="clear" w:color="auto" w:fill="FFFFFF"/>
              </w:rPr>
              <w:t>Вершинин М.А.</w:t>
            </w:r>
            <w:r w:rsidRPr="00CE59FF">
              <w:rPr>
                <w:rStyle w:val="ng-star-inserted"/>
                <w:rFonts w:ascii="Times New Roman" w:hAnsi="Times New Roman" w:cs="Times New Roman"/>
                <w:color w:val="000000" w:themeColor="text1"/>
                <w:sz w:val="24"/>
                <w:szCs w:val="24"/>
                <w:shd w:val="clear" w:color="auto" w:fill="FFFFFF"/>
              </w:rPr>
              <w:t xml:space="preserve">, Новиков А.С, </w:t>
            </w:r>
            <w:r w:rsidRPr="00CE59FF">
              <w:rPr>
                <w:rStyle w:val="ng-star-inserted"/>
                <w:rFonts w:ascii="Times New Roman" w:hAnsi="Times New Roman" w:cs="Times New Roman"/>
                <w:b/>
                <w:bCs/>
                <w:color w:val="000000" w:themeColor="text1"/>
                <w:sz w:val="24"/>
                <w:szCs w:val="24"/>
                <w:shd w:val="clear" w:color="auto" w:fill="FFFFFF"/>
              </w:rPr>
              <w:t>Адонин С.А.</w:t>
            </w:r>
            <w:r w:rsidRPr="00CE59FF">
              <w:rPr>
                <w:rStyle w:val="ng-star-inserted"/>
                <w:rFonts w:ascii="Times New Roman" w:hAnsi="Times New Roman" w:cs="Times New Roman"/>
                <w:color w:val="000000" w:themeColor="text1"/>
                <w:sz w:val="24"/>
                <w:szCs w:val="24"/>
                <w:shd w:val="clear" w:color="auto" w:fill="FFFFFF"/>
              </w:rPr>
              <w:t xml:space="preserve"> «Галогенидные комплексы [(2-</w:t>
            </w:r>
            <w:r w:rsidRPr="00CE59FF">
              <w:rPr>
                <w:rStyle w:val="ng-star-inserted"/>
                <w:rFonts w:ascii="Times New Roman" w:hAnsi="Times New Roman" w:cs="Times New Roman"/>
                <w:color w:val="000000" w:themeColor="text1"/>
                <w:sz w:val="24"/>
                <w:szCs w:val="24"/>
                <w:shd w:val="clear" w:color="auto" w:fill="FFFFFF"/>
                <w:lang w:val="en-US"/>
              </w:rPr>
              <w:t>Br</w:t>
            </w:r>
            <w:r w:rsidRPr="00CE59FF">
              <w:rPr>
                <w:rStyle w:val="ng-star-inserted"/>
                <w:rFonts w:ascii="Times New Roman" w:hAnsi="Times New Roman" w:cs="Times New Roman"/>
                <w:color w:val="000000" w:themeColor="text1"/>
                <w:sz w:val="24"/>
                <w:szCs w:val="24"/>
                <w:shd w:val="clear" w:color="auto" w:fill="FFFFFF"/>
              </w:rPr>
              <w:t>-5-</w:t>
            </w:r>
            <w:r w:rsidRPr="00CE59FF">
              <w:rPr>
                <w:rStyle w:val="ng-star-inserted"/>
                <w:rFonts w:ascii="Times New Roman" w:hAnsi="Times New Roman" w:cs="Times New Roman"/>
                <w:color w:val="000000" w:themeColor="text1"/>
                <w:sz w:val="24"/>
                <w:szCs w:val="24"/>
                <w:shd w:val="clear" w:color="auto" w:fill="FFFFFF"/>
                <w:lang w:val="en-US"/>
              </w:rPr>
              <w:t>Me</w:t>
            </w:r>
            <w:r w:rsidRPr="00CE59FF">
              <w:rPr>
                <w:rStyle w:val="ng-star-inserted"/>
                <w:rFonts w:ascii="Times New Roman" w:hAnsi="Times New Roman" w:cs="Times New Roman"/>
                <w:color w:val="000000" w:themeColor="text1"/>
                <w:sz w:val="24"/>
                <w:szCs w:val="24"/>
                <w:shd w:val="clear" w:color="auto" w:fill="FFFFFF"/>
                <w:lang w:val="en"/>
              </w:rPr>
              <w:t>P</w:t>
            </w:r>
            <w:r w:rsidRPr="00CE59FF">
              <w:rPr>
                <w:rStyle w:val="ng-star-inserted"/>
                <w:rFonts w:ascii="Times New Roman" w:hAnsi="Times New Roman" w:cs="Times New Roman"/>
                <w:color w:val="000000" w:themeColor="text1"/>
                <w:sz w:val="24"/>
                <w:szCs w:val="24"/>
                <w:shd w:val="clear" w:color="auto" w:fill="FFFFFF"/>
                <w:lang w:val="en-US"/>
              </w:rPr>
              <w:t>y</w:t>
            </w:r>
            <w:r w:rsidRPr="00CE59FF">
              <w:rPr>
                <w:rStyle w:val="ng-star-inserted"/>
                <w:rFonts w:ascii="Times New Roman" w:hAnsi="Times New Roman" w:cs="Times New Roman"/>
                <w:color w:val="000000" w:themeColor="text1"/>
                <w:sz w:val="24"/>
                <w:szCs w:val="24"/>
                <w:shd w:val="clear" w:color="auto" w:fill="FFFFFF"/>
              </w:rPr>
              <w:t>)</w:t>
            </w:r>
            <w:r w:rsidRPr="00CE59FF">
              <w:rPr>
                <w:rStyle w:val="ng-star-inserted"/>
                <w:rFonts w:ascii="Times New Roman" w:hAnsi="Times New Roman" w:cs="Times New Roman"/>
                <w:color w:val="000000" w:themeColor="text1"/>
                <w:sz w:val="24"/>
                <w:szCs w:val="24"/>
                <w:shd w:val="clear" w:color="auto" w:fill="FFFFFF"/>
                <w:vertAlign w:val="subscript"/>
              </w:rPr>
              <w:t>2</w:t>
            </w:r>
            <w:r w:rsidRPr="00CE59FF">
              <w:rPr>
                <w:rStyle w:val="ng-star-inserted"/>
                <w:rFonts w:ascii="Times New Roman" w:hAnsi="Times New Roman" w:cs="Times New Roman"/>
                <w:color w:val="000000" w:themeColor="text1"/>
                <w:sz w:val="24"/>
                <w:szCs w:val="24"/>
                <w:shd w:val="clear" w:color="auto" w:fill="FFFFFF"/>
                <w:lang w:val="en"/>
              </w:rPr>
              <w:t>Z</w:t>
            </w:r>
            <w:r w:rsidRPr="00CE59FF">
              <w:rPr>
                <w:rStyle w:val="ng-star-inserted"/>
                <w:rFonts w:ascii="Times New Roman" w:hAnsi="Times New Roman" w:cs="Times New Roman"/>
                <w:color w:val="000000" w:themeColor="text1"/>
                <w:sz w:val="24"/>
                <w:szCs w:val="24"/>
                <w:shd w:val="clear" w:color="auto" w:fill="FFFFFF"/>
                <w:lang w:val="en-US"/>
              </w:rPr>
              <w:t>n</w:t>
            </w:r>
            <w:r w:rsidRPr="00CE59FF">
              <w:rPr>
                <w:rStyle w:val="ng-star-inserted"/>
                <w:rFonts w:ascii="Times New Roman" w:hAnsi="Times New Roman" w:cs="Times New Roman"/>
                <w:color w:val="000000" w:themeColor="text1"/>
                <w:sz w:val="24"/>
                <w:szCs w:val="24"/>
                <w:shd w:val="clear" w:color="auto" w:fill="FFFFFF"/>
                <w:lang w:val="en"/>
              </w:rPr>
              <w:t>X</w:t>
            </w:r>
            <w:r w:rsidRPr="00CE59FF">
              <w:rPr>
                <w:rStyle w:val="ng-star-inserted"/>
                <w:rFonts w:ascii="Times New Roman" w:hAnsi="Times New Roman" w:cs="Times New Roman"/>
                <w:color w:val="000000" w:themeColor="text1"/>
                <w:sz w:val="24"/>
                <w:szCs w:val="24"/>
                <w:shd w:val="clear" w:color="auto" w:fill="FFFFFF"/>
                <w:vertAlign w:val="subscript"/>
              </w:rPr>
              <w:t>2</w:t>
            </w:r>
            <w:r w:rsidRPr="00CE59FF">
              <w:rPr>
                <w:rStyle w:val="ng-star-inserted"/>
                <w:rFonts w:ascii="Times New Roman" w:hAnsi="Times New Roman" w:cs="Times New Roman"/>
                <w:color w:val="000000" w:themeColor="text1"/>
                <w:sz w:val="24"/>
                <w:szCs w:val="24"/>
                <w:shd w:val="clear" w:color="auto" w:fill="FFFFFF"/>
              </w:rPr>
              <w:t>] (</w:t>
            </w:r>
            <w:r w:rsidRPr="00CE59FF">
              <w:rPr>
                <w:rStyle w:val="ng-star-inserted"/>
                <w:rFonts w:ascii="Times New Roman" w:hAnsi="Times New Roman" w:cs="Times New Roman"/>
                <w:color w:val="000000" w:themeColor="text1"/>
                <w:sz w:val="24"/>
                <w:szCs w:val="24"/>
                <w:shd w:val="clear" w:color="auto" w:fill="FFFFFF"/>
                <w:lang w:val="en"/>
              </w:rPr>
              <w:t>X</w:t>
            </w:r>
            <w:r w:rsidRPr="00CE59FF">
              <w:rPr>
                <w:rStyle w:val="ng-star-inserted"/>
                <w:rFonts w:ascii="Times New Roman" w:hAnsi="Times New Roman" w:cs="Times New Roman"/>
                <w:color w:val="000000" w:themeColor="text1"/>
                <w:sz w:val="24"/>
                <w:szCs w:val="24"/>
                <w:shd w:val="clear" w:color="auto" w:fill="FFFFFF"/>
              </w:rPr>
              <w:t xml:space="preserve"> = </w:t>
            </w:r>
            <w:r w:rsidRPr="00CE59FF">
              <w:rPr>
                <w:rStyle w:val="ng-star-inserted"/>
                <w:rFonts w:ascii="Times New Roman" w:hAnsi="Times New Roman" w:cs="Times New Roman"/>
                <w:color w:val="000000" w:themeColor="text1"/>
                <w:sz w:val="24"/>
                <w:szCs w:val="24"/>
                <w:shd w:val="clear" w:color="auto" w:fill="FFFFFF"/>
                <w:lang w:val="en"/>
              </w:rPr>
              <w:t>C</w:t>
            </w:r>
            <w:r w:rsidRPr="00CE59FF">
              <w:rPr>
                <w:rStyle w:val="ng-star-inserted"/>
                <w:rFonts w:ascii="Times New Roman" w:hAnsi="Times New Roman" w:cs="Times New Roman"/>
                <w:color w:val="000000" w:themeColor="text1"/>
                <w:sz w:val="24"/>
                <w:szCs w:val="24"/>
                <w:shd w:val="clear" w:color="auto" w:fill="FFFFFF"/>
                <w:lang w:val="en-US"/>
              </w:rPr>
              <w:t>l</w:t>
            </w:r>
            <w:r w:rsidRPr="00CE59FF">
              <w:rPr>
                <w:rStyle w:val="ng-star-inserted"/>
                <w:rFonts w:ascii="Times New Roman" w:hAnsi="Times New Roman" w:cs="Times New Roman"/>
                <w:color w:val="000000" w:themeColor="text1"/>
                <w:sz w:val="24"/>
                <w:szCs w:val="24"/>
                <w:shd w:val="clear" w:color="auto" w:fill="FFFFFF"/>
              </w:rPr>
              <w:t xml:space="preserve">, </w:t>
            </w:r>
            <w:r w:rsidRPr="00CE59FF">
              <w:rPr>
                <w:rStyle w:val="ng-star-inserted"/>
                <w:rFonts w:ascii="Times New Roman" w:hAnsi="Times New Roman" w:cs="Times New Roman"/>
                <w:color w:val="000000" w:themeColor="text1"/>
                <w:sz w:val="24"/>
                <w:szCs w:val="24"/>
                <w:shd w:val="clear" w:color="auto" w:fill="FFFFFF"/>
                <w:lang w:val="en-US"/>
              </w:rPr>
              <w:t>Br</w:t>
            </w:r>
            <w:r w:rsidRPr="00CE59FF">
              <w:rPr>
                <w:rStyle w:val="ng-star-inserted"/>
                <w:rFonts w:ascii="Times New Roman" w:hAnsi="Times New Roman" w:cs="Times New Roman"/>
                <w:color w:val="000000" w:themeColor="text1"/>
                <w:sz w:val="24"/>
                <w:szCs w:val="24"/>
                <w:shd w:val="clear" w:color="auto" w:fill="FFFFFF"/>
              </w:rPr>
              <w:t xml:space="preserve">): строение и особенности нековалентных взаимодействий в кристаллической структуре» // Координационная химия. </w:t>
            </w:r>
            <w:r w:rsidRPr="00CE59FF">
              <w:rPr>
                <w:rStyle w:val="ng-star-inserted"/>
                <w:rFonts w:ascii="Times New Roman" w:hAnsi="Times New Roman" w:cs="Times New Roman"/>
                <w:color w:val="000000" w:themeColor="text1"/>
                <w:sz w:val="24"/>
                <w:szCs w:val="24"/>
                <w:shd w:val="clear" w:color="auto" w:fill="FFFFFF"/>
                <w:lang w:val="en-US"/>
              </w:rPr>
              <w:t xml:space="preserve">2023. T. 49. № 5. </w:t>
            </w:r>
            <w:proofErr w:type="gramStart"/>
            <w:r w:rsidRPr="00CE59FF">
              <w:rPr>
                <w:rStyle w:val="ng-star-inserted"/>
                <w:rFonts w:ascii="Times New Roman" w:hAnsi="Times New Roman" w:cs="Times New Roman"/>
                <w:color w:val="000000" w:themeColor="text1"/>
                <w:sz w:val="24"/>
                <w:szCs w:val="24"/>
                <w:shd w:val="clear" w:color="auto" w:fill="FFFFFF"/>
                <w:lang w:val="en-US"/>
              </w:rPr>
              <w:t>С. 298</w:t>
            </w:r>
            <w:proofErr w:type="gramEnd"/>
            <w:r w:rsidRPr="00CE59FF">
              <w:rPr>
                <w:rStyle w:val="ng-star-inserted"/>
                <w:rFonts w:ascii="Times New Roman" w:hAnsi="Times New Roman" w:cs="Times New Roman"/>
                <w:color w:val="000000" w:themeColor="text1"/>
                <w:sz w:val="24"/>
                <w:szCs w:val="24"/>
                <w:shd w:val="clear" w:color="auto" w:fill="FFFFFF"/>
                <w:lang w:val="en-US"/>
              </w:rPr>
              <w:t>-302.</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tabs>
                <w:tab w:val="left" w:pos="5055"/>
              </w:tabs>
              <w:rPr>
                <w:rFonts w:ascii="Times New Roman" w:hAnsi="Times New Roman" w:cs="Times New Roman"/>
                <w:color w:val="000000" w:themeColor="text1"/>
                <w:sz w:val="24"/>
                <w:szCs w:val="24"/>
              </w:rPr>
            </w:pPr>
            <w:r w:rsidRPr="00CE59FF">
              <w:rPr>
                <w:rFonts w:ascii="Times New Roman" w:hAnsi="Times New Roman" w:cs="Times New Roman"/>
                <w:bCs/>
                <w:iCs/>
                <w:color w:val="000000" w:themeColor="text1"/>
                <w:sz w:val="24"/>
                <w:szCs w:val="24"/>
              </w:rPr>
              <w:t>Викулова</w:t>
            </w:r>
            <w:r w:rsidRPr="00CE59FF">
              <w:rPr>
                <w:rFonts w:ascii="Times New Roman" w:hAnsi="Times New Roman" w:cs="Times New Roman"/>
                <w:bCs/>
                <w:color w:val="000000" w:themeColor="text1"/>
                <w:sz w:val="24"/>
                <w:szCs w:val="24"/>
              </w:rPr>
              <w:t xml:space="preserve"> Е</w:t>
            </w:r>
            <w:r w:rsidRPr="00CE59FF">
              <w:rPr>
                <w:rFonts w:ascii="Times New Roman" w:hAnsi="Times New Roman" w:cs="Times New Roman"/>
                <w:bCs/>
                <w:iCs/>
                <w:color w:val="000000" w:themeColor="text1"/>
                <w:sz w:val="24"/>
                <w:szCs w:val="24"/>
              </w:rPr>
              <w:t>.С.</w:t>
            </w:r>
            <w:r w:rsidRPr="00CE59FF">
              <w:rPr>
                <w:rFonts w:ascii="Times New Roman" w:hAnsi="Times New Roman" w:cs="Times New Roman"/>
                <w:bCs/>
                <w:color w:val="000000" w:themeColor="text1"/>
                <w:sz w:val="24"/>
                <w:szCs w:val="24"/>
              </w:rPr>
              <w:t>,</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bCs/>
                <w:color w:val="000000" w:themeColor="text1"/>
                <w:sz w:val="24"/>
                <w:szCs w:val="24"/>
              </w:rPr>
              <w:t>Ильин И. Ю.</w:t>
            </w:r>
            <w:r w:rsidRPr="00CE59FF">
              <w:rPr>
                <w:rFonts w:ascii="Times New Roman" w:hAnsi="Times New Roman" w:cs="Times New Roman"/>
                <w:iCs/>
                <w:color w:val="000000" w:themeColor="text1"/>
                <w:sz w:val="24"/>
                <w:szCs w:val="24"/>
              </w:rPr>
              <w:t xml:space="preserve">, Сухих Т.С., Артамонова П.К., </w:t>
            </w:r>
            <w:r w:rsidRPr="00CE59FF">
              <w:rPr>
                <w:rFonts w:ascii="Times New Roman" w:hAnsi="Times New Roman" w:cs="Times New Roman"/>
                <w:bCs/>
                <w:iCs/>
                <w:color w:val="000000" w:themeColor="text1"/>
                <w:sz w:val="24"/>
                <w:szCs w:val="24"/>
              </w:rPr>
              <w:t>Морозова Н.Б.</w:t>
            </w:r>
            <w:r w:rsidRPr="00CE59FF">
              <w:rPr>
                <w:rFonts w:ascii="Times New Roman" w:hAnsi="Times New Roman" w:cs="Times New Roman"/>
                <w:iCs/>
                <w:color w:val="000000" w:themeColor="text1"/>
                <w:sz w:val="24"/>
                <w:szCs w:val="24"/>
              </w:rPr>
              <w:t xml:space="preserve"> “Комплексы 1,1,1,5,5,6,6,6-октафторгексан-2,4-дионата серебра с π-донорными лигандами: синтез, строение, термические свойства” // Коорд. Химия. 2023. </w:t>
            </w:r>
            <w:r w:rsidRPr="00CE59FF">
              <w:rPr>
                <w:rFonts w:ascii="Times New Roman" w:hAnsi="Times New Roman" w:cs="Times New Roman"/>
                <w:iCs/>
                <w:color w:val="000000" w:themeColor="text1"/>
                <w:sz w:val="24"/>
                <w:szCs w:val="24"/>
                <w:lang w:val="en-US"/>
              </w:rPr>
              <w:t>T</w:t>
            </w:r>
            <w:r w:rsidRPr="00CE59FF">
              <w:rPr>
                <w:rFonts w:ascii="Times New Roman" w:hAnsi="Times New Roman" w:cs="Times New Roman"/>
                <w:iCs/>
                <w:color w:val="000000" w:themeColor="text1"/>
                <w:sz w:val="24"/>
                <w:szCs w:val="24"/>
              </w:rPr>
              <w:t xml:space="preserve">. 49. </w:t>
            </w:r>
            <w:r w:rsidRPr="00CE59FF">
              <w:rPr>
                <w:rFonts w:ascii="Times New Roman" w:hAnsi="Times New Roman" w:cs="Times New Roman"/>
                <w:iCs/>
                <w:color w:val="000000" w:themeColor="text1"/>
                <w:sz w:val="24"/>
                <w:szCs w:val="24"/>
                <w:lang w:val="en-GB"/>
              </w:rPr>
              <w:t>N</w:t>
            </w:r>
            <w:r w:rsidRPr="00CE59FF">
              <w:rPr>
                <w:rFonts w:ascii="Times New Roman" w:hAnsi="Times New Roman" w:cs="Times New Roman"/>
                <w:iCs/>
                <w:color w:val="000000" w:themeColor="text1"/>
                <w:sz w:val="24"/>
                <w:szCs w:val="24"/>
              </w:rPr>
              <w:t xml:space="preserve"> 11. </w:t>
            </w:r>
            <w:r w:rsidRPr="00CE59FF">
              <w:rPr>
                <w:rFonts w:ascii="Times New Roman" w:hAnsi="Times New Roman" w:cs="Times New Roman"/>
                <w:iCs/>
                <w:color w:val="000000" w:themeColor="text1"/>
                <w:sz w:val="24"/>
                <w:szCs w:val="24"/>
                <w:lang w:val="en-US"/>
              </w:rPr>
              <w:t>C</w:t>
            </w:r>
            <w:r w:rsidRPr="00CE59FF">
              <w:rPr>
                <w:rFonts w:ascii="Times New Roman" w:hAnsi="Times New Roman" w:cs="Times New Roman"/>
                <w:iCs/>
                <w:color w:val="000000" w:themeColor="text1"/>
                <w:sz w:val="24"/>
                <w:szCs w:val="24"/>
              </w:rPr>
              <w:t>. 719–728.</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rPr>
              <w:t>Викулова Е.С.,</w:t>
            </w:r>
            <w:r w:rsidRPr="00CE59FF">
              <w:rPr>
                <w:rFonts w:ascii="Times New Roman" w:hAnsi="Times New Roman" w:cs="Times New Roman"/>
                <w:color w:val="000000" w:themeColor="text1"/>
                <w:sz w:val="24"/>
                <w:szCs w:val="24"/>
              </w:rPr>
              <w:t xml:space="preserve"> Сысоев С.В., </w:t>
            </w:r>
            <w:r w:rsidRPr="00CE59FF">
              <w:rPr>
                <w:rFonts w:ascii="Times New Roman" w:hAnsi="Times New Roman" w:cs="Times New Roman"/>
                <w:bCs/>
                <w:color w:val="000000" w:themeColor="text1"/>
                <w:sz w:val="24"/>
                <w:szCs w:val="24"/>
              </w:rPr>
              <w:t>Сартакова А.В., Рихтер Э.А.</w:t>
            </w:r>
            <w:r w:rsidRPr="00CE59FF">
              <w:rPr>
                <w:rFonts w:ascii="Times New Roman" w:hAnsi="Times New Roman" w:cs="Times New Roman"/>
                <w:color w:val="000000" w:themeColor="text1"/>
                <w:sz w:val="24"/>
                <w:szCs w:val="24"/>
              </w:rPr>
              <w:t xml:space="preserve">, Рогов В.А., Назарова А.А., Зеленина Л.Н., </w:t>
            </w:r>
            <w:r w:rsidRPr="00CE59FF">
              <w:rPr>
                <w:rFonts w:ascii="Times New Roman" w:hAnsi="Times New Roman" w:cs="Times New Roman"/>
                <w:bCs/>
                <w:color w:val="000000" w:themeColor="text1"/>
                <w:sz w:val="24"/>
                <w:szCs w:val="24"/>
              </w:rPr>
              <w:t>Морозова Н.Б.</w:t>
            </w:r>
            <w:r w:rsidRPr="00CE59FF">
              <w:rPr>
                <w:rFonts w:ascii="Times New Roman" w:hAnsi="Times New Roman" w:cs="Times New Roman"/>
                <w:color w:val="000000" w:themeColor="text1"/>
                <w:sz w:val="24"/>
                <w:szCs w:val="24"/>
              </w:rPr>
              <w:t xml:space="preserve"> “Термодинамическое исследование летучего комплекса бензоилтрифторацетоната магния с </w:t>
            </w:r>
            <w:proofErr w:type="gramStart"/>
            <w:r w:rsidRPr="00CE59FF">
              <w:rPr>
                <w:rFonts w:ascii="Times New Roman" w:hAnsi="Times New Roman" w:cs="Times New Roman"/>
                <w:color w:val="000000" w:themeColor="text1"/>
                <w:sz w:val="24"/>
                <w:szCs w:val="24"/>
                <w:lang w:val="en-GB"/>
              </w:rPr>
              <w:t>N</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GB"/>
              </w:rPr>
              <w:t>N</w:t>
            </w:r>
            <w:proofErr w:type="gramEnd"/>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GB"/>
              </w:rPr>
              <w:t>N</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GB"/>
              </w:rPr>
              <w:t>N</w:t>
            </w:r>
            <w:r w:rsidRPr="00CE59FF">
              <w:rPr>
                <w:rFonts w:ascii="Times New Roman" w:hAnsi="Times New Roman" w:cs="Times New Roman"/>
                <w:color w:val="000000" w:themeColor="text1"/>
                <w:sz w:val="24"/>
                <w:szCs w:val="24"/>
              </w:rPr>
              <w:t xml:space="preserve">'-тетраметилэтилендиамином” // Журн. Неорг. Химии. 2023. T. 68. </w:t>
            </w:r>
            <w:r w:rsidRPr="00CE59FF">
              <w:rPr>
                <w:rFonts w:ascii="Times New Roman" w:hAnsi="Times New Roman" w:cs="Times New Roman"/>
                <w:color w:val="000000" w:themeColor="text1"/>
                <w:sz w:val="24"/>
                <w:szCs w:val="24"/>
                <w:lang w:val="en-US"/>
              </w:rPr>
              <w:t>N</w:t>
            </w:r>
            <w:r w:rsidRPr="00CE59FF">
              <w:rPr>
                <w:rFonts w:ascii="Times New Roman" w:hAnsi="Times New Roman" w:cs="Times New Roman"/>
                <w:color w:val="000000" w:themeColor="text1"/>
                <w:sz w:val="24"/>
                <w:szCs w:val="24"/>
              </w:rPr>
              <w:t xml:space="preserve"> 2. </w:t>
            </w:r>
            <w:r w:rsidRPr="00CE59FF">
              <w:rPr>
                <w:rFonts w:ascii="Times New Roman" w:hAnsi="Times New Roman" w:cs="Times New Roman"/>
                <w:color w:val="000000" w:themeColor="text1"/>
                <w:sz w:val="24"/>
                <w:szCs w:val="24"/>
                <w:lang w:val="en-US"/>
              </w:rPr>
              <w:t>C</w:t>
            </w:r>
            <w:r w:rsidRPr="00CE59FF">
              <w:rPr>
                <w:rFonts w:ascii="Times New Roman" w:hAnsi="Times New Roman" w:cs="Times New Roman"/>
                <w:color w:val="000000" w:themeColor="text1"/>
                <w:sz w:val="24"/>
                <w:szCs w:val="24"/>
              </w:rPr>
              <w:t>. 167-173.</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rPr>
            </w:pPr>
            <w:r w:rsidRPr="00CE59FF">
              <w:rPr>
                <w:rFonts w:ascii="Times New Roman" w:hAnsi="Times New Roman" w:cs="Times New Roman"/>
                <w:color w:val="000000" w:themeColor="text1"/>
                <w:sz w:val="24"/>
                <w:szCs w:val="24"/>
                <w:lang w:eastAsia="zh-CN"/>
              </w:rPr>
              <w:t xml:space="preserve">Волостных М.В., Лобода П.А., Синельщикова А.А., Дороватовский П.В., Киракосян Г.А., </w:t>
            </w:r>
            <w:r w:rsidRPr="00CE59FF">
              <w:rPr>
                <w:rFonts w:ascii="Times New Roman" w:hAnsi="Times New Roman" w:cs="Times New Roman"/>
                <w:b/>
                <w:bCs/>
                <w:color w:val="000000" w:themeColor="text1"/>
                <w:sz w:val="24"/>
                <w:szCs w:val="24"/>
                <w:lang w:eastAsia="zh-CN"/>
              </w:rPr>
              <w:t>Михайлов М.А.</w:t>
            </w:r>
            <w:r w:rsidRPr="00CE59FF">
              <w:rPr>
                <w:rFonts w:ascii="Times New Roman" w:hAnsi="Times New Roman" w:cs="Times New Roman"/>
                <w:color w:val="000000" w:themeColor="text1"/>
                <w:sz w:val="24"/>
                <w:szCs w:val="24"/>
                <w:lang w:eastAsia="zh-CN"/>
              </w:rPr>
              <w:t xml:space="preserve">, </w:t>
            </w:r>
            <w:r w:rsidRPr="00CE59FF">
              <w:rPr>
                <w:rFonts w:ascii="Times New Roman" w:hAnsi="Times New Roman" w:cs="Times New Roman"/>
                <w:b/>
                <w:bCs/>
                <w:color w:val="000000" w:themeColor="text1"/>
                <w:sz w:val="24"/>
                <w:szCs w:val="24"/>
                <w:lang w:eastAsia="zh-CN"/>
              </w:rPr>
              <w:t>Соколов М.Н.</w:t>
            </w:r>
            <w:r w:rsidRPr="00CE59FF">
              <w:rPr>
                <w:rFonts w:ascii="Times New Roman" w:hAnsi="Times New Roman" w:cs="Times New Roman"/>
                <w:color w:val="000000" w:themeColor="text1"/>
                <w:sz w:val="24"/>
                <w:szCs w:val="24"/>
                <w:lang w:eastAsia="zh-CN"/>
              </w:rPr>
              <w:t>, Горбунова Ю.Г. «Супрамолекулярные гибридные комплексы на основе октаэдрического йодидного кластера молибдена(II) и порфирината цинка» // Журн. неорг. химии. 2023. T. 68. № 9. С. 1192-1201.</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lang w:val="en-US"/>
              </w:rPr>
            </w:pPr>
            <w:r w:rsidRPr="00CE59FF">
              <w:rPr>
                <w:rFonts w:ascii="Times New Roman" w:hAnsi="Times New Roman" w:cs="Times New Roman"/>
                <w:b/>
                <w:color w:val="000000" w:themeColor="text1"/>
                <w:sz w:val="24"/>
                <w:szCs w:val="24"/>
              </w:rPr>
              <w:t>Гец</w:t>
            </w:r>
            <w:r w:rsidRPr="00CE59FF">
              <w:rPr>
                <w:rFonts w:ascii="Times New Roman" w:hAnsi="Times New Roman" w:cs="Times New Roman"/>
                <w:b/>
                <w:color w:val="000000" w:themeColor="text1"/>
                <w:sz w:val="24"/>
                <w:szCs w:val="24"/>
                <w:lang w:val="en-US"/>
              </w:rPr>
              <w:t xml:space="preserve"> Gets K. V., Zhdanov R. K., Bozhko Yu. Yu., Subbotin O. S., Belosludov V. R</w:t>
            </w:r>
            <w:r w:rsidRPr="00CE59FF">
              <w:rPr>
                <w:rFonts w:ascii="Times New Roman" w:hAnsi="Times New Roman" w:cs="Times New Roman"/>
                <w:color w:val="000000" w:themeColor="text1"/>
                <w:sz w:val="24"/>
                <w:szCs w:val="24"/>
                <w:lang w:val="en-US"/>
              </w:rPr>
              <w:t>. “Theoretical Study of Formation of Hydrates from High-Concentration Metastable Solution of Carbon Dioxide in Water at Various Gas Concentrations” // J. Eng. Thermophys. 2023. V. 32, № 3. P. 502-507.</w:t>
            </w:r>
            <w:r w:rsidRPr="00CE59FF">
              <w:rPr>
                <w:rFonts w:ascii="Times New Roman" w:hAnsi="Times New Roman" w:cs="Times New Roman"/>
                <w:color w:val="4D5156"/>
                <w:sz w:val="24"/>
                <w:szCs w:val="24"/>
                <w:shd w:val="clear" w:color="auto" w:fill="FFFFFF"/>
              </w:rPr>
              <w:t xml:space="preserve"> Журнал инженерной теплофизики</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2,4</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Голубева Ю.А., Смирнова К.С., Клюшова Л.С., Березин А.С., Лидер Е.В. Синтез и кристаллическая структура цитотоксичных комплексов меди(II) на основе 2,2’-бипиридина/1,10-фенантролина и 5-(4-</w:t>
            </w:r>
            <w:proofErr w:type="gramStart"/>
            <w:r w:rsidRPr="00CE59FF">
              <w:rPr>
                <w:rFonts w:ascii="Times New Roman" w:hAnsi="Times New Roman" w:cs="Times New Roman"/>
                <w:color w:val="000000" w:themeColor="text1"/>
                <w:sz w:val="24"/>
                <w:szCs w:val="24"/>
              </w:rPr>
              <w:t>хлорофенил)-</w:t>
            </w:r>
            <w:proofErr w:type="gramEnd"/>
            <w:r w:rsidRPr="00CE59FF">
              <w:rPr>
                <w:rFonts w:ascii="Times New Roman" w:hAnsi="Times New Roman" w:cs="Times New Roman"/>
                <w:color w:val="000000" w:themeColor="text1"/>
                <w:sz w:val="24"/>
                <w:szCs w:val="24"/>
              </w:rPr>
              <w:t>1H-тетразола. // Координационная химия. 2023. Т.49. №9. С.516-529. DOI: 10.31857/S0132344X2260062X</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Грайфер Е.Д., Артемкина С.Б., Иванова М.Н., Брылев К.А., Федоров В.Е. «Низкоразмерные полихалькогениды переходных металлов </w:t>
            </w:r>
            <w:r w:rsidRPr="00CE59FF">
              <w:rPr>
                <w:rFonts w:ascii="Times New Roman" w:hAnsi="Times New Roman" w:cs="Times New Roman"/>
                <w:color w:val="000000" w:themeColor="text1"/>
                <w:sz w:val="24"/>
                <w:szCs w:val="24"/>
                <w:lang w:val="en-US"/>
              </w:rPr>
              <w:t>IV</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VII</w:t>
            </w:r>
            <w:r w:rsidRPr="00CE59FF">
              <w:rPr>
                <w:rFonts w:ascii="Times New Roman" w:hAnsi="Times New Roman" w:cs="Times New Roman"/>
                <w:color w:val="000000" w:themeColor="text1"/>
                <w:sz w:val="24"/>
                <w:szCs w:val="24"/>
              </w:rPr>
              <w:t xml:space="preserve"> групп и химические аспекты их применений» // Успехи химии, 2023, Т. 92, №. 3, </w:t>
            </w:r>
            <w:r w:rsidRPr="00CE59FF">
              <w:rPr>
                <w:rFonts w:ascii="Times New Roman" w:hAnsi="Times New Roman" w:cs="Times New Roman"/>
                <w:color w:val="000000" w:themeColor="text1"/>
                <w:sz w:val="24"/>
                <w:szCs w:val="24"/>
                <w:lang w:val="en-US"/>
              </w:rPr>
              <w:t>RCR</w:t>
            </w:r>
            <w:r w:rsidRPr="00CE59FF">
              <w:rPr>
                <w:rFonts w:ascii="Times New Roman" w:hAnsi="Times New Roman" w:cs="Times New Roman"/>
                <w:color w:val="000000" w:themeColor="text1"/>
                <w:sz w:val="24"/>
                <w:szCs w:val="24"/>
              </w:rPr>
              <w:t>5072 (ОБЗОР).</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7,46</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Громилов С.А.</w:t>
            </w:r>
            <w:hyperlink r:id="rId9" w:tooltip="Отправить письмо" w:history="1"/>
            <w:r w:rsidRPr="00CE59FF">
              <w:rPr>
                <w:rFonts w:ascii="Times New Roman" w:hAnsi="Times New Roman" w:cs="Times New Roman"/>
                <w:bCs/>
                <w:color w:val="000000" w:themeColor="text1"/>
                <w:sz w:val="24"/>
                <w:szCs w:val="24"/>
                <w:shd w:val="clear" w:color="auto" w:fill="FFFFFF"/>
              </w:rPr>
              <w:t>, Елисеев А.П. «</w:t>
            </w:r>
            <w:r w:rsidRPr="00CE59FF">
              <w:rPr>
                <w:rFonts w:ascii="Times New Roman" w:hAnsi="Times New Roman" w:cs="Times New Roman"/>
                <w:color w:val="000000" w:themeColor="text1"/>
                <w:sz w:val="24"/>
                <w:szCs w:val="24"/>
              </w:rPr>
              <w:t>Новые данные о строении монокристаллов алмаза c высокой концентрацией азотных центров» //Журн. структурн. химии. 2023.Т.64,№11. 118595.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color w:val="000000" w:themeColor="text1"/>
                <w:sz w:val="24"/>
                <w:szCs w:val="24"/>
              </w:rPr>
              <w:t xml:space="preserve">Гудыма Т.С., Крутский Ю.Л., </w:t>
            </w:r>
            <w:r w:rsidRPr="00CE59FF">
              <w:rPr>
                <w:rFonts w:ascii="Times New Roman" w:hAnsi="Times New Roman" w:cs="Times New Roman"/>
                <w:b/>
                <w:bCs/>
                <w:color w:val="000000" w:themeColor="text1"/>
                <w:sz w:val="24"/>
                <w:szCs w:val="24"/>
              </w:rPr>
              <w:t>Максимовский Е.А</w:t>
            </w:r>
            <w:r w:rsidRPr="00CE59FF">
              <w:rPr>
                <w:rFonts w:ascii="Times New Roman" w:hAnsi="Times New Roman" w:cs="Times New Roman"/>
                <w:color w:val="000000" w:themeColor="text1"/>
                <w:sz w:val="24"/>
                <w:szCs w:val="24"/>
              </w:rPr>
              <w:t>., Черкасова Н.Ю., Лапекин Н.И., Ларина Т.В. “</w:t>
            </w:r>
            <w:r w:rsidRPr="00CE59FF">
              <w:rPr>
                <w:rFonts w:ascii="Times New Roman" w:hAnsi="Times New Roman" w:cs="Times New Roman"/>
                <w:color w:val="000000" w:themeColor="text1"/>
                <w:sz w:val="24"/>
                <w:szCs w:val="24"/>
                <w:lang w:val="en-US"/>
              </w:rPr>
              <w:t>C</w:t>
            </w:r>
            <w:r w:rsidRPr="00CE59FF">
              <w:rPr>
                <w:rFonts w:ascii="Times New Roman" w:hAnsi="Times New Roman" w:cs="Times New Roman"/>
                <w:color w:val="000000" w:themeColor="text1"/>
                <w:sz w:val="24"/>
                <w:szCs w:val="24"/>
              </w:rPr>
              <w:t>интез композиционных порошковых смесей B</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C-TiB</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 xml:space="preserve"> методом карбидоборного восстановления с использованием нановолокнистого углерода для изготовления керамики” // Изв. ВУЗов. Порошковая металлургия и функциональные покрытия. 2023. Т. 17. № 2. С. 35-45.</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jc w:val="both"/>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Давыдова</w:t>
            </w:r>
            <w:r w:rsidRPr="00CE59FF">
              <w:rPr>
                <w:rFonts w:ascii="Times New Roman" w:hAnsi="Times New Roman" w:cs="Times New Roman"/>
                <w:color w:val="000000" w:themeColor="text1"/>
                <w:sz w:val="24"/>
                <w:szCs w:val="24"/>
                <w:lang w:val="en-US"/>
              </w:rPr>
              <w:t xml:space="preserve"> </w:t>
            </w:r>
            <w:hyperlink r:id="rId10" w:history="1">
              <w:r w:rsidRPr="00CE59FF">
                <w:rPr>
                  <w:rFonts w:ascii="Times New Roman" w:hAnsi="Times New Roman" w:cs="Times New Roman"/>
                  <w:color w:val="000000" w:themeColor="text1"/>
                  <w:sz w:val="24"/>
                  <w:szCs w:val="24"/>
                  <w:lang w:val="en-US"/>
                </w:rPr>
                <w:t>Davydova M.P.</w:t>
              </w:r>
            </w:hyperlink>
            <w:r w:rsidRPr="00CE59FF">
              <w:rPr>
                <w:rFonts w:ascii="Times New Roman" w:hAnsi="Times New Roman" w:cs="Times New Roman"/>
                <w:color w:val="000000" w:themeColor="text1"/>
                <w:sz w:val="24"/>
                <w:szCs w:val="24"/>
                <w:lang w:val="en-US"/>
              </w:rPr>
              <w:t xml:space="preserve">, Bagryanskaya I.Y., </w:t>
            </w:r>
            <w:hyperlink r:id="rId11" w:history="1">
              <w:r w:rsidRPr="00CE59FF">
                <w:rPr>
                  <w:rFonts w:ascii="Times New Roman" w:hAnsi="Times New Roman" w:cs="Times New Roman"/>
                  <w:b/>
                  <w:color w:val="000000" w:themeColor="text1"/>
                  <w:sz w:val="24"/>
                  <w:szCs w:val="24"/>
                  <w:lang w:val="en-US"/>
                </w:rPr>
                <w:t>Rakhmanova M.I.</w:t>
              </w:r>
            </w:hyperlink>
            <w:r w:rsidRPr="00CE59FF">
              <w:rPr>
                <w:rFonts w:ascii="Times New Roman" w:hAnsi="Times New Roman" w:cs="Times New Roman"/>
                <w:color w:val="000000" w:themeColor="text1"/>
                <w:sz w:val="24"/>
                <w:szCs w:val="24"/>
                <w:lang w:val="en-US"/>
              </w:rPr>
              <w:t>, Brel V.K. “Complex of Mn(II) Perchlorate with (2-Methylenepropane-1,3-</w:t>
            </w:r>
            <w:proofErr w:type="gramStart"/>
            <w:r w:rsidRPr="00CE59FF">
              <w:rPr>
                <w:rFonts w:ascii="Times New Roman" w:hAnsi="Times New Roman" w:cs="Times New Roman"/>
                <w:color w:val="000000" w:themeColor="text1"/>
                <w:sz w:val="24"/>
                <w:szCs w:val="24"/>
                <w:lang w:val="en-US"/>
              </w:rPr>
              <w:t>diyl)bis</w:t>
            </w:r>
            <w:proofErr w:type="gramEnd"/>
            <w:r w:rsidRPr="00CE59FF">
              <w:rPr>
                <w:rFonts w:ascii="Times New Roman" w:hAnsi="Times New Roman" w:cs="Times New Roman"/>
                <w:color w:val="000000" w:themeColor="text1"/>
                <w:sz w:val="24"/>
                <w:szCs w:val="24"/>
                <w:lang w:val="en-US"/>
              </w:rPr>
              <w:t>(diphenylphosphine Oxide): Synthesis, Structure, and Double Luminescence” // Russian Journal of General Chemistry. 2023. V.93. N2. P.321-326.</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jc w:val="both"/>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Давыдова</w:t>
            </w:r>
            <w:r w:rsidRPr="00CE59FF">
              <w:rPr>
                <w:rFonts w:ascii="Times New Roman" w:hAnsi="Times New Roman" w:cs="Times New Roman"/>
                <w:color w:val="000000" w:themeColor="text1"/>
                <w:sz w:val="24"/>
                <w:szCs w:val="24"/>
                <w:lang w:val="en-US"/>
              </w:rPr>
              <w:t xml:space="preserve"> Davydova M.P., Bagryanskaya I.Y., Sadykov E.K., Brel V.K. Hybrid Mn(II)–Cu(I) Complex Based on 1,3,5-Tris(diphenylphosphinyl)benzene. // Russian Journal of General Chemistry. 2023. V.93. N7. P.1767-1773. DOI: 10.1134/s1070363223070186</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 xml:space="preserve">0,9 </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Демаков П.А., Овчинникова А.А., Федин В.П. Синтез, строение и оптические свойства катионного координационного полимера лантана(III) С </w:t>
            </w:r>
            <w:proofErr w:type="gramStart"/>
            <w:r w:rsidRPr="00CE59FF">
              <w:rPr>
                <w:rFonts w:ascii="Times New Roman" w:hAnsi="Times New Roman" w:cs="Times New Roman"/>
                <w:color w:val="000000" w:themeColor="text1"/>
                <w:sz w:val="24"/>
                <w:szCs w:val="24"/>
              </w:rPr>
              <w:t>N,N</w:t>
            </w:r>
            <w:proofErr w:type="gramEnd"/>
            <w:r w:rsidRPr="00CE59FF">
              <w:rPr>
                <w:rFonts w:ascii="Times New Roman" w:hAnsi="Times New Roman" w:cs="Times New Roman"/>
                <w:color w:val="000000" w:themeColor="text1"/>
                <w:sz w:val="24"/>
                <w:szCs w:val="24"/>
              </w:rPr>
              <w:t>’-диоксидом 1,4-диазабицикло[2.2.2]октана. // Журнал структурной химии. 2023. Т.64. №2. 105634. DOI: 10.26902/JSC_id105634</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
                <w:bCs/>
                <w:color w:val="000000" w:themeColor="text1"/>
                <w:sz w:val="24"/>
                <w:szCs w:val="24"/>
              </w:rPr>
              <w:t>Демин В.Н., Борисов В.О</w:t>
            </w:r>
            <w:r w:rsidRPr="00CE59FF">
              <w:rPr>
                <w:rFonts w:ascii="Times New Roman" w:hAnsi="Times New Roman" w:cs="Times New Roman"/>
                <w:color w:val="000000" w:themeColor="text1"/>
                <w:sz w:val="24"/>
                <w:szCs w:val="24"/>
              </w:rPr>
              <w:t>., Бакланов А.М., Грачев Г.Н., Смирнов А.Л., Багаев С.Н. «Гомогенное зародышеобразование при лазерно-плазмохимическом синтезе твердых покрытий SiCN из гексаметилдисилазана». // ЖТФ. 2023. Т.93, № 6. С. 804-808.</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0,7</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Доровских С.И, Куратьева Н.В., Корольков И.В., Басова Т. В., Ильин И. Ю. “Физико-химическое исследование комплексов триметилплатины(IV) для MOCVD-приложений” // Коорд. Химия 2023. Т. 49. №. 8. С. 493-503.</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Дубских В.А., Лысова А.А., Самсоненко Д.Г., Коваленко К.А., Дыбцев Д.Н., Федин В.П. Синтез и строение двумерного координационного полимера на основе 2,2´-битиофен-5,5´-дикарбоновой кислоты // Изв. АН. Серия химич. 2023. Т.72. №11.</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1,7</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Дюсенова С.Е., Клямер Д.Д., Сухих А.С., Щудло И.М., Таскаев С.Ю., Басова Т.В., Громилов С.А. «Влияние магнитного поля на структуру и сенсорные свойства тонких пленок слоев фталоцианина титанила» // Журн. Структ. Химии. 2023. Т. 64. № 3. С. 106824</w:t>
            </w:r>
            <w:r w:rsidRPr="00CE59FF">
              <w:rPr>
                <w:rFonts w:ascii="Times New Roman" w:hAnsi="Times New Roman" w:cs="Times New Roman"/>
                <w:color w:val="000000" w:themeColor="text1"/>
                <w:sz w:val="24"/>
                <w:szCs w:val="24"/>
                <w:lang w:val="en-US"/>
              </w:rPr>
              <w:t>-106828</w:t>
            </w:r>
            <w:r w:rsidRPr="00CE59FF">
              <w:rPr>
                <w:rFonts w:ascii="Times New Roman" w:hAnsi="Times New Roman" w:cs="Times New Roman"/>
                <w:color w:val="000000" w:themeColor="text1"/>
                <w:sz w:val="24"/>
                <w:szCs w:val="24"/>
              </w:rPr>
              <w:t>.</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rPr>
              <w:t>Егорова И.В, Жидков В.В., Зубакина И.Н., Родионова Н.А., Куратьева Н.В., Первухина Н.В. «Иодид и нитрат</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bCs/>
                <w:color w:val="000000" w:themeColor="text1"/>
                <w:sz w:val="24"/>
                <w:szCs w:val="24"/>
              </w:rPr>
              <w:t>трис(2,6-</w:t>
            </w:r>
            <w:proofErr w:type="gramStart"/>
            <w:r w:rsidRPr="00CE59FF">
              <w:rPr>
                <w:rFonts w:ascii="Times New Roman" w:hAnsi="Times New Roman" w:cs="Times New Roman"/>
                <w:bCs/>
                <w:color w:val="000000" w:themeColor="text1"/>
                <w:sz w:val="24"/>
                <w:szCs w:val="24"/>
              </w:rPr>
              <w:t>диметоксифенил)этилстибония</w:t>
            </w:r>
            <w:proofErr w:type="gramEnd"/>
            <w:r w:rsidRPr="00CE59FF">
              <w:rPr>
                <w:rFonts w:ascii="Times New Roman" w:hAnsi="Times New Roman" w:cs="Times New Roman"/>
                <w:bCs/>
                <w:color w:val="000000" w:themeColor="text1"/>
                <w:sz w:val="24"/>
                <w:szCs w:val="24"/>
              </w:rPr>
              <w:t xml:space="preserve">. Синтез, строение и </w:t>
            </w:r>
            <w:proofErr w:type="gramStart"/>
            <w:r w:rsidRPr="00CE59FF">
              <w:rPr>
                <w:rFonts w:ascii="Times New Roman" w:hAnsi="Times New Roman" w:cs="Times New Roman"/>
                <w:bCs/>
                <w:color w:val="000000" w:themeColor="text1"/>
                <w:sz w:val="24"/>
                <w:szCs w:val="24"/>
              </w:rPr>
              <w:t xml:space="preserve">свойства» </w:t>
            </w:r>
            <w:r w:rsidRPr="00CE59FF">
              <w:rPr>
                <w:rFonts w:ascii="Times New Roman" w:hAnsi="Times New Roman" w:cs="Times New Roman"/>
                <w:color w:val="000000" w:themeColor="text1"/>
                <w:sz w:val="24"/>
                <w:szCs w:val="24"/>
              </w:rPr>
              <w:t xml:space="preserve"> /</w:t>
            </w:r>
            <w:proofErr w:type="gramEnd"/>
            <w:r w:rsidRPr="00CE59FF">
              <w:rPr>
                <w:rFonts w:ascii="Times New Roman" w:hAnsi="Times New Roman" w:cs="Times New Roman"/>
                <w:color w:val="000000" w:themeColor="text1"/>
                <w:sz w:val="24"/>
                <w:szCs w:val="24"/>
              </w:rPr>
              <w:t>/ Журн. общей химии. 2023. Т. 93, № 9. С. 1406-1412.</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Ездин Б.С., Васильев С.А., </w:t>
            </w:r>
            <w:hyperlink r:id="rId12" w:history="1">
              <w:r w:rsidRPr="00CE59FF">
                <w:rPr>
                  <w:rFonts w:ascii="Times New Roman" w:hAnsi="Times New Roman" w:cs="Times New Roman"/>
                  <w:color w:val="000000" w:themeColor="text1"/>
                  <w:sz w:val="24"/>
                  <w:szCs w:val="24"/>
                </w:rPr>
                <w:t>Окотруб А.В.</w:t>
              </w:r>
            </w:hyperlink>
            <w:r w:rsidRPr="00CE59FF">
              <w:rPr>
                <w:rFonts w:ascii="Times New Roman" w:hAnsi="Times New Roman" w:cs="Times New Roman"/>
                <w:color w:val="000000" w:themeColor="text1"/>
                <w:sz w:val="24"/>
                <w:szCs w:val="24"/>
              </w:rPr>
              <w:t xml:space="preserve">, Каляда В.В., </w:t>
            </w:r>
            <w:hyperlink r:id="rId13" w:history="1">
              <w:r w:rsidRPr="00CE59FF">
                <w:rPr>
                  <w:rFonts w:ascii="Times New Roman" w:hAnsi="Times New Roman" w:cs="Times New Roman"/>
                  <w:color w:val="000000" w:themeColor="text1"/>
                  <w:sz w:val="24"/>
                  <w:szCs w:val="24"/>
                </w:rPr>
                <w:t>Столярова С.Г.</w:t>
              </w:r>
            </w:hyperlink>
            <w:r w:rsidRPr="00CE59FF">
              <w:rPr>
                <w:rFonts w:ascii="Times New Roman" w:hAnsi="Times New Roman" w:cs="Times New Roman"/>
                <w:color w:val="000000" w:themeColor="text1"/>
                <w:sz w:val="24"/>
                <w:szCs w:val="24"/>
              </w:rPr>
              <w:t xml:space="preserve">, </w:t>
            </w:r>
            <w:hyperlink r:id="rId14" w:history="1">
              <w:r w:rsidRPr="00CE59FF">
                <w:rPr>
                  <w:rFonts w:ascii="Times New Roman" w:hAnsi="Times New Roman" w:cs="Times New Roman"/>
                  <w:color w:val="000000" w:themeColor="text1"/>
                  <w:sz w:val="24"/>
                  <w:szCs w:val="24"/>
                </w:rPr>
                <w:t>Федоров В.Е.</w:t>
              </w:r>
            </w:hyperlink>
            <w:r w:rsidRPr="00CE59FF">
              <w:rPr>
                <w:rFonts w:ascii="Times New Roman" w:hAnsi="Times New Roman" w:cs="Times New Roman"/>
                <w:color w:val="000000" w:themeColor="text1"/>
                <w:sz w:val="24"/>
                <w:szCs w:val="24"/>
              </w:rPr>
              <w:t xml:space="preserve"> «Синтез композитных Si@C-наночастиц для анодных материалов в циклическом реакторе сжатия» Письма в журнал технической физики. 2023. Т.49. №12. С.39-42.</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0,6</w:t>
            </w:r>
          </w:p>
        </w:tc>
      </w:tr>
      <w:tr w:rsidR="008C4F4C" w:rsidRPr="00CE59FF" w:rsidTr="007C2F11">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shd w:val="clear" w:color="auto" w:fill="auto"/>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Ездин Б.С., Васильев С.А., Яценко Д.А., Федоров В.Е., Иванова М.Н., Каляда В.В., Пахаруков Ю.В., Шабиев Ф.К., Зарвин А.Е. «Синтез углеродных наночастиц в реакторе сжатия в атмосфере буферных газов» // Сибирский физический журнал, 2022, Т. 17, C. 29.</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Ермакова Е.А., Голубева Ю.А., Смирнова К.С., Клюшова Л.С., Ельцов И.В., Лидер Е.В. Синтез, строение и исследование цитотоксической активности комплекса цинка(II) c 5-бензилтетразолом и 1,10-фенантролином. // Координационная химия. 2023. Т.49. №9. С.582-589. DOI: 10.31857/S0132344X22600631</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Ермакова Е.А., Голубева Ю.А., Смирнова К.С., Клюшова Л.С., Лидер Е.В. Строение и цитотоксическая активность комплекса марганца(II) c 5-метилтетразолом и 4,7-</w:t>
            </w:r>
            <w:r w:rsidRPr="00CE59FF">
              <w:rPr>
                <w:rFonts w:ascii="Times New Roman" w:hAnsi="Times New Roman" w:cs="Times New Roman"/>
                <w:color w:val="000000" w:themeColor="text1"/>
                <w:sz w:val="24"/>
                <w:szCs w:val="24"/>
              </w:rPr>
              <w:lastRenderedPageBreak/>
              <w:t>диметил-1,10-фенантролином. // Журнал структурной химии. 2023. Т.64. №4. 108300. DOI: 10.26902/JSC_id108300</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lastRenderedPageBreak/>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
                <w:bCs/>
                <w:color w:val="000000" w:themeColor="text1"/>
                <w:sz w:val="24"/>
                <w:szCs w:val="24"/>
              </w:rPr>
              <w:t>Ермакова Е.Н., Максимовский Е.А., Юшина И.В., Косинова М.Л</w:t>
            </w:r>
            <w:r w:rsidRPr="00CE59FF">
              <w:rPr>
                <w:rFonts w:ascii="Times New Roman" w:hAnsi="Times New Roman" w:cs="Times New Roman"/>
                <w:color w:val="000000" w:themeColor="text1"/>
                <w:sz w:val="24"/>
                <w:szCs w:val="24"/>
              </w:rPr>
              <w:t>. “CVD-синтез пленок графитоподобного нитрида углерода из меламина” // Жур. неорган. химии. 2023. Т.68. №2. С.256-264.</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
                <w:bCs/>
                <w:color w:val="000000" w:themeColor="text1"/>
                <w:sz w:val="24"/>
                <w:szCs w:val="24"/>
                <w:lang w:val="en-US"/>
              </w:rPr>
            </w:pPr>
            <w:r w:rsidRPr="00CE59FF">
              <w:rPr>
                <w:rFonts w:ascii="Times New Roman" w:hAnsi="Times New Roman" w:cs="Times New Roman"/>
                <w:b/>
                <w:color w:val="000000" w:themeColor="text1"/>
                <w:sz w:val="24"/>
                <w:szCs w:val="24"/>
              </w:rPr>
              <w:t>Жданов</w:t>
            </w:r>
            <w:r w:rsidRPr="00CE59FF">
              <w:rPr>
                <w:rFonts w:ascii="Times New Roman" w:hAnsi="Times New Roman" w:cs="Times New Roman"/>
                <w:b/>
                <w:color w:val="000000" w:themeColor="text1"/>
                <w:sz w:val="24"/>
                <w:szCs w:val="24"/>
                <w:lang w:val="en-US"/>
              </w:rPr>
              <w:t xml:space="preserve"> Zhdanov R.K., Gets K.V., Bozhko Y.Y., Subbotin O.S., Belosludov V.R</w:t>
            </w:r>
            <w:r w:rsidRPr="00CE59FF">
              <w:rPr>
                <w:rFonts w:ascii="Times New Roman" w:hAnsi="Times New Roman" w:cs="Times New Roman"/>
                <w:color w:val="000000" w:themeColor="text1"/>
                <w:sz w:val="24"/>
                <w:szCs w:val="24"/>
                <w:lang w:val="en-US"/>
              </w:rPr>
              <w:t>. “Investigation of Kinetics of Formation of Methane+ Propane Hydrates by Molecular Dynamics Method in the Presence of Hydrate Seed and Sea Salt” // J. Eng. Thermophys. 2023. V. 32, № 2. P. 312-320.</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2,4</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Загузин А.С., Спиридонова Д.В., Новиков А.С., Рахманова М.И., Жеребцов Д.А., Федин В.П., Адонин С.А. Двухмерный координационный полимер на основе Zn</w:t>
            </w:r>
            <w:r w:rsidRPr="00CE59FF">
              <w:rPr>
                <w:rFonts w:ascii="Times New Roman" w:hAnsi="Times New Roman" w:cs="Times New Roman"/>
                <w:color w:val="000000" w:themeColor="text1"/>
                <w:sz w:val="24"/>
                <w:szCs w:val="24"/>
                <w:vertAlign w:val="superscript"/>
              </w:rPr>
              <w:t>II</w:t>
            </w:r>
            <w:r w:rsidRPr="00CE59FF">
              <w:rPr>
                <w:rFonts w:ascii="Times New Roman" w:hAnsi="Times New Roman" w:cs="Times New Roman"/>
                <w:color w:val="000000" w:themeColor="text1"/>
                <w:sz w:val="24"/>
                <w:szCs w:val="24"/>
              </w:rPr>
              <w:t xml:space="preserve"> и 5-иодизофталата: синтез, строение и особенности электронного строения. // Известия Академии наук. Серия химическая. 2023. Т.72. №1. С.177-183.</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1,7</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Загузин А.С.</w:t>
            </w:r>
            <w:hyperlink r:id="rId15" w:tooltip="Отправить письмо" w:history="1"/>
            <w:r w:rsidRPr="00CE59FF">
              <w:rPr>
                <w:rFonts w:ascii="Times New Roman" w:hAnsi="Times New Roman" w:cs="Times New Roman"/>
                <w:bCs/>
                <w:color w:val="000000" w:themeColor="text1"/>
                <w:sz w:val="24"/>
                <w:szCs w:val="24"/>
                <w:shd w:val="clear" w:color="auto" w:fill="FFFFFF"/>
              </w:rPr>
              <w:t>, Бондаренко М.А., Сухих Т.С., Федин В.П., Адонин С.А. «К</w:t>
            </w:r>
            <w:r w:rsidRPr="00CE59FF">
              <w:rPr>
                <w:rFonts w:ascii="Times New Roman" w:hAnsi="Times New Roman" w:cs="Times New Roman"/>
                <w:bCs/>
                <w:color w:val="000000" w:themeColor="text1"/>
                <w:sz w:val="24"/>
                <w:szCs w:val="24"/>
                <w:shd w:val="clear" w:color="auto" w:fill="F5F5F5"/>
              </w:rPr>
              <w:t xml:space="preserve">ристаллические структуры двух </w:t>
            </w:r>
            <w:proofErr w:type="gramStart"/>
            <w:r w:rsidRPr="00CE59FF">
              <w:rPr>
                <w:rFonts w:ascii="Times New Roman" w:hAnsi="Times New Roman" w:cs="Times New Roman"/>
                <w:bCs/>
                <w:color w:val="000000" w:themeColor="text1"/>
                <w:sz w:val="24"/>
                <w:szCs w:val="24"/>
                <w:shd w:val="clear" w:color="auto" w:fill="F5F5F5"/>
              </w:rPr>
              <w:t>металл-органических</w:t>
            </w:r>
            <w:proofErr w:type="gramEnd"/>
            <w:r w:rsidRPr="00CE59FF">
              <w:rPr>
                <w:rFonts w:ascii="Times New Roman" w:hAnsi="Times New Roman" w:cs="Times New Roman"/>
                <w:bCs/>
                <w:color w:val="000000" w:themeColor="text1"/>
                <w:sz w:val="24"/>
                <w:szCs w:val="24"/>
                <w:shd w:val="clear" w:color="auto" w:fill="F5F5F5"/>
              </w:rPr>
              <w:t xml:space="preserve"> координационных полимеров на основе Zn(II) и 2,5-дииодтерефталата» </w:t>
            </w:r>
            <w:r w:rsidRPr="00CE59FF">
              <w:rPr>
                <w:rFonts w:ascii="Times New Roman" w:hAnsi="Times New Roman" w:cs="Times New Roman"/>
                <w:color w:val="000000" w:themeColor="text1"/>
                <w:sz w:val="24"/>
                <w:szCs w:val="24"/>
              </w:rPr>
              <w:t>//Журн. структурн. химии. 2023.Т.64,№11. 118589.</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lang w:val="en-US"/>
              </w:rPr>
            </w:pPr>
            <w:r w:rsidRPr="00CE59FF">
              <w:rPr>
                <w:rFonts w:ascii="Times New Roman" w:hAnsi="Times New Roman" w:cs="Times New Roman"/>
                <w:b/>
                <w:bCs/>
                <w:color w:val="000000" w:themeColor="text1"/>
                <w:sz w:val="24"/>
                <w:szCs w:val="24"/>
              </w:rPr>
              <w:t>Загузин А.С.</w:t>
            </w:r>
            <w:r w:rsidRPr="00CE59FF">
              <w:rPr>
                <w:rFonts w:ascii="Times New Roman" w:hAnsi="Times New Roman" w:cs="Times New Roman"/>
                <w:color w:val="000000" w:themeColor="text1"/>
                <w:sz w:val="24"/>
                <w:szCs w:val="24"/>
              </w:rPr>
              <w:t xml:space="preserve">, Махмуди Г., Зубков Ф.И., </w:t>
            </w:r>
            <w:r w:rsidRPr="00CE59FF">
              <w:rPr>
                <w:rFonts w:ascii="Times New Roman" w:hAnsi="Times New Roman" w:cs="Times New Roman"/>
                <w:b/>
                <w:bCs/>
                <w:color w:val="000000" w:themeColor="text1"/>
                <w:sz w:val="24"/>
                <w:szCs w:val="24"/>
              </w:rPr>
              <w:t>Бондаренко М.А.</w:t>
            </w:r>
            <w:r w:rsidRPr="00CE59FF">
              <w:rPr>
                <w:rFonts w:ascii="Times New Roman" w:hAnsi="Times New Roman" w:cs="Times New Roman"/>
                <w:color w:val="000000" w:themeColor="text1"/>
                <w:sz w:val="24"/>
                <w:szCs w:val="24"/>
              </w:rPr>
              <w:t xml:space="preserve">, Жеребцов Д.А., Вальчук К.С., </w:t>
            </w:r>
            <w:r w:rsidRPr="00CE59FF">
              <w:rPr>
                <w:rFonts w:ascii="Times New Roman" w:hAnsi="Times New Roman" w:cs="Times New Roman"/>
                <w:b/>
                <w:bCs/>
                <w:color w:val="000000" w:themeColor="text1"/>
                <w:sz w:val="24"/>
                <w:szCs w:val="24"/>
              </w:rPr>
              <w:t>Абрамов П.А.</w:t>
            </w:r>
            <w:r w:rsidRPr="00CE59FF">
              <w:rPr>
                <w:rFonts w:ascii="Times New Roman" w:hAnsi="Times New Roman" w:cs="Times New Roman"/>
                <w:color w:val="000000" w:themeColor="text1"/>
                <w:sz w:val="24"/>
                <w:szCs w:val="24"/>
              </w:rPr>
              <w:t xml:space="preserve">, Федин В.П., </w:t>
            </w:r>
            <w:r w:rsidRPr="00CE59FF">
              <w:rPr>
                <w:rFonts w:ascii="Times New Roman" w:hAnsi="Times New Roman" w:cs="Times New Roman"/>
                <w:b/>
                <w:bCs/>
                <w:color w:val="000000" w:themeColor="text1"/>
                <w:sz w:val="24"/>
                <w:szCs w:val="24"/>
              </w:rPr>
              <w:t>Адонин С.А.</w:t>
            </w:r>
            <w:r w:rsidRPr="00CE59FF">
              <w:rPr>
                <w:rFonts w:ascii="Times New Roman" w:hAnsi="Times New Roman" w:cs="Times New Roman"/>
                <w:color w:val="000000" w:themeColor="text1"/>
                <w:sz w:val="24"/>
                <w:szCs w:val="24"/>
              </w:rPr>
              <w:t xml:space="preserve"> «Гетеролигандные координационные полимеры </w:t>
            </w:r>
            <w:r w:rsidRPr="00CE59FF">
              <w:rPr>
                <w:rFonts w:ascii="Times New Roman" w:hAnsi="Times New Roman" w:cs="Times New Roman"/>
                <w:color w:val="000000" w:themeColor="text1"/>
                <w:sz w:val="24"/>
                <w:szCs w:val="24"/>
                <w:lang w:val="en-US"/>
              </w:rPr>
              <w:t>Z</w:t>
            </w:r>
            <w:r w:rsidRPr="00CE59FF">
              <w:rPr>
                <w:rFonts w:ascii="Times New Roman" w:hAnsi="Times New Roman" w:cs="Times New Roman"/>
                <w:color w:val="000000" w:themeColor="text1"/>
                <w:sz w:val="24"/>
                <w:szCs w:val="24"/>
              </w:rPr>
              <w:t>n(</w:t>
            </w:r>
            <w:r w:rsidRPr="00CE59FF">
              <w:rPr>
                <w:rFonts w:ascii="Times New Roman" w:hAnsi="Times New Roman" w:cs="Times New Roman"/>
                <w:color w:val="000000" w:themeColor="text1"/>
                <w:sz w:val="24"/>
                <w:szCs w:val="24"/>
                <w:lang w:val="en-US"/>
              </w:rPr>
              <w:t>II</w:t>
            </w:r>
            <w:r w:rsidRPr="00CE59FF">
              <w:rPr>
                <w:rFonts w:ascii="Times New Roman" w:hAnsi="Times New Roman" w:cs="Times New Roman"/>
                <w:color w:val="000000" w:themeColor="text1"/>
                <w:sz w:val="24"/>
                <w:szCs w:val="24"/>
              </w:rPr>
              <w:t>) на основе 4-замещенных производных 4,2':6',4"-терпиридина и терефталатов» // Координационная химия. 2023. Т.49. №7. С. 406-411.</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 xml:space="preserve">Зеленина Л.Н., Чусова Т.П., Сапченко С.А., Гельфонд Н.В. </w:t>
            </w:r>
            <w:bookmarkStart w:id="0" w:name="_Hlk103854081"/>
            <w:r w:rsidRPr="00CE59FF">
              <w:rPr>
                <w:rFonts w:ascii="Times New Roman" w:hAnsi="Times New Roman" w:cs="Times New Roman"/>
                <w:color w:val="000000" w:themeColor="text1"/>
                <w:sz w:val="24"/>
                <w:szCs w:val="24"/>
              </w:rPr>
              <w:t>«Термодинамическое исследование процессов сорбции газообразного ферроцена на металлоорганическом каркасе [Zn</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(ndc)</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(ur)</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(dmf)]</w:t>
            </w:r>
            <w:bookmarkEnd w:id="0"/>
            <w:r w:rsidRPr="00CE59FF">
              <w:rPr>
                <w:rFonts w:ascii="Times New Roman" w:hAnsi="Times New Roman" w:cs="Times New Roman"/>
                <w:color w:val="000000" w:themeColor="text1"/>
                <w:sz w:val="24"/>
                <w:szCs w:val="24"/>
              </w:rPr>
              <w:t xml:space="preserve">» // Ж. неорг. хим. </w:t>
            </w:r>
            <w:r w:rsidRPr="00CE59FF">
              <w:rPr>
                <w:rFonts w:ascii="Times New Roman" w:hAnsi="Times New Roman" w:cs="Times New Roman"/>
                <w:bCs/>
                <w:color w:val="000000" w:themeColor="text1"/>
                <w:sz w:val="24"/>
                <w:szCs w:val="24"/>
              </w:rPr>
              <w:t>2023.</w:t>
            </w:r>
            <w:r w:rsidRPr="00CE59FF">
              <w:rPr>
                <w:rFonts w:ascii="Times New Roman" w:hAnsi="Times New Roman" w:cs="Times New Roman"/>
                <w:color w:val="000000" w:themeColor="text1"/>
                <w:sz w:val="24"/>
                <w:szCs w:val="24"/>
              </w:rPr>
              <w:t xml:space="preserve"> Т. 68, № 2. С. 174-180.</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Клямер Д.Д., Сухих А.</w:t>
            </w:r>
            <w:r w:rsidRPr="00CE59FF">
              <w:rPr>
                <w:rFonts w:ascii="Times New Roman" w:hAnsi="Times New Roman" w:cs="Times New Roman"/>
                <w:color w:val="000000" w:themeColor="text1"/>
                <w:sz w:val="24"/>
                <w:szCs w:val="24"/>
                <w:lang w:val="en-US"/>
              </w:rPr>
              <w:t>C</w:t>
            </w:r>
            <w:r w:rsidRPr="00CE59FF">
              <w:rPr>
                <w:rFonts w:ascii="Times New Roman" w:hAnsi="Times New Roman" w:cs="Times New Roman"/>
                <w:color w:val="000000" w:themeColor="text1"/>
                <w:sz w:val="24"/>
                <w:szCs w:val="24"/>
              </w:rPr>
              <w:t xml:space="preserve">., Бонегардт Д.В., Басова Т.В. «Тетрахлорзамещенные фталоцианины свинца: влияние положения заместителей на структуру монокристаллов и тонких пленок» // Журн. Структ. Химии.  2023. Т. </w:t>
            </w:r>
            <w:r w:rsidRPr="00CE59FF">
              <w:rPr>
                <w:rFonts w:ascii="Times New Roman" w:hAnsi="Times New Roman" w:cs="Times New Roman"/>
                <w:color w:val="000000" w:themeColor="text1"/>
                <w:sz w:val="24"/>
                <w:szCs w:val="24"/>
                <w:shd w:val="clear" w:color="auto" w:fill="FFFFFF"/>
              </w:rPr>
              <w:t>64, № 4, С. 109409.</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Кокина Т.Е., Агафонцев А.М., Сизинцева К.Д., Комаров В.Ю., Рахманова М.И., Голубева Ю.А., Клюшова Л.С. Комплексы Zn(II), Cd(II) И Pd(II) с производным 1,10-фенантролина, содержащим ди-изопропилиден глюкозу: синтез, строение, свойства. // Журнал структурной химии. 2023. Т.64. №12. 119035. DOI: 10.26902/jsc_id119035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Конькова А.В., Коновалов Д.И., Позмогова Т.Н., Иванов А.А., Воротников Ю.А., Шестопалов М.А. «Пролонгированное цитостатическое действие наноразмерного NH</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-UiO-66, допированного доксорубицином» // Изв. Акад. наук, серия хим. 2023. Т. 72, № 2. С. 574-581.</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1,7</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Коренев В.С., Сухих Т.С., Соколов М.Н. «Гибридные макроциклические полиоксоанионы на основе {MO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S</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perscript"/>
              </w:rPr>
              <w:t>4+</w:t>
            </w:r>
            <w:r w:rsidRPr="00CE59FF">
              <w:rPr>
                <w:rFonts w:ascii="Times New Roman" w:hAnsi="Times New Roman" w:cs="Times New Roman"/>
                <w:color w:val="000000" w:themeColor="text1"/>
                <w:sz w:val="24"/>
                <w:szCs w:val="24"/>
              </w:rPr>
              <w:t xml:space="preserve"> и γ-[S</w:t>
            </w:r>
            <w:r w:rsidRPr="00CE59FF">
              <w:rPr>
                <w:rFonts w:ascii="Times New Roman" w:hAnsi="Times New Roman" w:cs="Times New Roman"/>
                <w:color w:val="000000" w:themeColor="text1"/>
                <w:sz w:val="24"/>
                <w:szCs w:val="24"/>
                <w:lang w:val="en-US"/>
              </w:rPr>
              <w:t>i</w:t>
            </w:r>
            <w:r w:rsidRPr="00CE59FF">
              <w:rPr>
                <w:rFonts w:ascii="Times New Roman" w:hAnsi="Times New Roman" w:cs="Times New Roman"/>
                <w:color w:val="000000" w:themeColor="text1"/>
                <w:sz w:val="24"/>
                <w:szCs w:val="24"/>
              </w:rPr>
              <w:t>W</w:t>
            </w:r>
            <w:r w:rsidRPr="00CE59FF">
              <w:rPr>
                <w:rFonts w:ascii="Times New Roman" w:hAnsi="Times New Roman" w:cs="Times New Roman"/>
                <w:color w:val="000000" w:themeColor="text1"/>
                <w:sz w:val="24"/>
                <w:szCs w:val="24"/>
                <w:vertAlign w:val="subscript"/>
              </w:rPr>
              <w:t>10</w:t>
            </w:r>
            <w:r w:rsidRPr="00CE59FF">
              <w:rPr>
                <w:rFonts w:ascii="Times New Roman" w:hAnsi="Times New Roman" w:cs="Times New Roman"/>
                <w:color w:val="000000" w:themeColor="text1"/>
                <w:sz w:val="24"/>
                <w:szCs w:val="24"/>
              </w:rPr>
              <w:t>O</w:t>
            </w:r>
            <w:r w:rsidRPr="00CE59FF">
              <w:rPr>
                <w:rFonts w:ascii="Times New Roman" w:hAnsi="Times New Roman" w:cs="Times New Roman"/>
                <w:color w:val="000000" w:themeColor="text1"/>
                <w:sz w:val="24"/>
                <w:szCs w:val="24"/>
                <w:vertAlign w:val="subscript"/>
              </w:rPr>
              <w:t>36</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perscript"/>
              </w:rPr>
              <w:t>8-</w:t>
            </w:r>
            <w:r w:rsidRPr="00CE59FF">
              <w:rPr>
                <w:rFonts w:ascii="Times New Roman" w:hAnsi="Times New Roman" w:cs="Times New Roman"/>
                <w:color w:val="000000" w:themeColor="text1"/>
                <w:sz w:val="24"/>
                <w:szCs w:val="24"/>
              </w:rPr>
              <w:t xml:space="preserve"> как неорганические лиганды» // Изв. Акад. наук. Сер. хим. 2023. Т. 72,№ 1. С. 158-166</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1,7</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Костин Г.А.</w:t>
            </w:r>
            <w:hyperlink r:id="rId16" w:tooltip="Отправить письмо" w:history="1"/>
            <w:r w:rsidRPr="00CE59FF">
              <w:rPr>
                <w:rFonts w:ascii="Times New Roman" w:hAnsi="Times New Roman" w:cs="Times New Roman"/>
                <w:bCs/>
                <w:color w:val="000000" w:themeColor="text1"/>
                <w:sz w:val="24"/>
                <w:szCs w:val="24"/>
                <w:shd w:val="clear" w:color="auto" w:fill="FFFFFF"/>
              </w:rPr>
              <w:t>, Толстиков С.Е., Куратьева Н.В., Надолинный В.А., </w:t>
            </w:r>
            <w:r w:rsidRPr="00CE59FF">
              <w:rPr>
                <w:rStyle w:val="mourning-frame"/>
                <w:rFonts w:ascii="Times New Roman" w:hAnsi="Times New Roman" w:cs="Times New Roman"/>
                <w:bCs/>
                <w:color w:val="000000" w:themeColor="text1"/>
                <w:sz w:val="24"/>
                <w:szCs w:val="24"/>
                <w:bdr w:val="single" w:sz="4" w:space="0" w:color="000000" w:frame="1"/>
                <w:shd w:val="clear" w:color="auto" w:fill="FFFFFF"/>
              </w:rPr>
              <w:t>Овчаренко В.И.</w:t>
            </w:r>
            <w:r w:rsidRPr="00CE59FF">
              <w:rPr>
                <w:rFonts w:ascii="Times New Roman" w:hAnsi="Times New Roman" w:cs="Times New Roman"/>
                <w:color w:val="000000" w:themeColor="text1"/>
                <w:sz w:val="24"/>
                <w:szCs w:val="24"/>
              </w:rPr>
              <w:t xml:space="preserve">    «Первый пример комплексов нитрозорутения с нитроксильным радикалом в качестве лиганда» //Журн. структурн. химии. 2023.Т.64,№2. 105395.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Кочелаков Д.В.</w:t>
            </w:r>
            <w:hyperlink r:id="rId17" w:tooltip="Отправить письмо" w:history="1"/>
            <w:r w:rsidRPr="00CE59FF">
              <w:rPr>
                <w:rFonts w:ascii="Times New Roman" w:hAnsi="Times New Roman" w:cs="Times New Roman"/>
                <w:bCs/>
                <w:color w:val="000000" w:themeColor="text1"/>
                <w:sz w:val="24"/>
                <w:szCs w:val="24"/>
                <w:shd w:val="clear" w:color="auto" w:fill="FFFFFF"/>
              </w:rPr>
              <w:t>, Викулова Е.С., Куратьева Н.В., Сухих А.С., Громилов С.А. «</w:t>
            </w:r>
            <w:r w:rsidRPr="00CE59FF">
              <w:rPr>
                <w:rFonts w:ascii="Times New Roman" w:hAnsi="Times New Roman" w:cs="Times New Roman"/>
                <w:color w:val="000000" w:themeColor="text1"/>
                <w:sz w:val="24"/>
                <w:szCs w:val="24"/>
              </w:rPr>
              <w:t xml:space="preserve">Исследование гексафторацетилацетонатов калия, рубидия и побочных продуктов их синтеза и </w:t>
            </w:r>
            <w:proofErr w:type="gramStart"/>
            <w:r w:rsidRPr="00CE59FF">
              <w:rPr>
                <w:rFonts w:ascii="Times New Roman" w:hAnsi="Times New Roman" w:cs="Times New Roman"/>
                <w:color w:val="000000" w:themeColor="text1"/>
                <w:sz w:val="24"/>
                <w:szCs w:val="24"/>
              </w:rPr>
              <w:t>кристаллизации»  /</w:t>
            </w:r>
            <w:proofErr w:type="gramEnd"/>
            <w:r w:rsidRPr="00CE59FF">
              <w:rPr>
                <w:rFonts w:ascii="Times New Roman" w:hAnsi="Times New Roman" w:cs="Times New Roman"/>
                <w:color w:val="000000" w:themeColor="text1"/>
                <w:sz w:val="24"/>
                <w:szCs w:val="24"/>
              </w:rPr>
              <w:t>/Журн. структурн. химии. 2023.Т.64,№1. 104595.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color w:val="000000" w:themeColor="text1"/>
                <w:sz w:val="24"/>
                <w:szCs w:val="24"/>
              </w:rPr>
              <w:t xml:space="preserve">Крылов А.А., Хлыстов О.М., Семёновa П.Б, </w:t>
            </w:r>
            <w:r w:rsidRPr="00CE59FF">
              <w:rPr>
                <w:rFonts w:ascii="Times New Roman" w:hAnsi="Times New Roman" w:cs="Times New Roman"/>
                <w:b/>
                <w:color w:val="000000" w:themeColor="text1"/>
                <w:sz w:val="24"/>
                <w:szCs w:val="24"/>
              </w:rPr>
              <w:t>Сагидуллин А.К</w:t>
            </w:r>
            <w:r w:rsidRPr="00CE59FF">
              <w:rPr>
                <w:rFonts w:ascii="Times New Roman" w:hAnsi="Times New Roman" w:cs="Times New Roman"/>
                <w:color w:val="000000" w:themeColor="text1"/>
                <w:sz w:val="24"/>
                <w:szCs w:val="24"/>
              </w:rPr>
              <w:t xml:space="preserve">., Малышев С.А., Букин С.В., Видищева О.Н., </w:t>
            </w:r>
            <w:r w:rsidRPr="00CE59FF">
              <w:rPr>
                <w:rFonts w:ascii="Times New Roman" w:hAnsi="Times New Roman" w:cs="Times New Roman"/>
                <w:b/>
                <w:color w:val="000000" w:themeColor="text1"/>
                <w:sz w:val="24"/>
                <w:szCs w:val="24"/>
              </w:rPr>
              <w:t>Манаков А.Ю</w:t>
            </w:r>
            <w:r w:rsidRPr="00CE59FF">
              <w:rPr>
                <w:rFonts w:ascii="Times New Roman" w:hAnsi="Times New Roman" w:cs="Times New Roman"/>
                <w:color w:val="000000" w:themeColor="text1"/>
                <w:sz w:val="24"/>
                <w:szCs w:val="24"/>
              </w:rPr>
              <w:t>., Исмагилов З.Р. “Источники углеводородных газов в грязевом вулкане Кедр, южная котловина озера Байкал: результаты экспериментальных исследований” // Литология и полезные ископаемые. 2023. Т. 6. С. 1–12.</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Кузнецов В. А., Федоров А. А., Холхоев Б. Ч., Герасимов Е. Ю., Бурдуковский В. Ф. “Влияние типа высокотемпературной полимерной матрицы на морфологию и электропроводность композитов с ОУНТ” // Журнал структурной химии. 2023. Т. 64</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 xml:space="preserve"> № 7. С. 112912.</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Кузнецов В. А., Федоров А. А., Холхоев Б. Ч., Ткачев Е. Н., Буинов А. С., Бурдуковский В.Ф. “Высокотемпературные электропроводящие полимерные </w:t>
            </w:r>
            <w:r w:rsidRPr="00CE59FF">
              <w:rPr>
                <w:rFonts w:ascii="Times New Roman" w:hAnsi="Times New Roman" w:cs="Times New Roman"/>
                <w:color w:val="000000" w:themeColor="text1"/>
                <w:sz w:val="24"/>
                <w:szCs w:val="24"/>
              </w:rPr>
              <w:lastRenderedPageBreak/>
              <w:t>композиты с одностенными углеродными нанотрубками” // Журнал неорганической химии. 2023. Т. 68</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 xml:space="preserve"> № 2. С. 271-276.</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lastRenderedPageBreak/>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shd w:val="clear" w:color="auto" w:fill="FFFFFF"/>
              </w:rPr>
            </w:pPr>
            <w:r w:rsidRPr="00CE59FF">
              <w:rPr>
                <w:rFonts w:ascii="Times New Roman" w:hAnsi="Times New Roman" w:cs="Times New Roman"/>
                <w:color w:val="000000" w:themeColor="text1"/>
                <w:sz w:val="24"/>
                <w:szCs w:val="24"/>
              </w:rPr>
              <w:t>Лавренова Л. Г., Григорьев Е. Ю., Комаров В. Ю., Глинская Л. А., Лавров А. Н., Григорьев Ю. В. “Синтез и свойства комплексов кобальта(</w:t>
            </w:r>
            <w:r w:rsidRPr="00CE59FF">
              <w:rPr>
                <w:rFonts w:ascii="Times New Roman" w:hAnsi="Times New Roman" w:cs="Times New Roman"/>
                <w:color w:val="000000" w:themeColor="text1"/>
                <w:sz w:val="24"/>
                <w:szCs w:val="24"/>
                <w:lang w:val="en-US"/>
              </w:rPr>
              <w:t>II</w:t>
            </w:r>
            <w:r w:rsidRPr="00CE59FF">
              <w:rPr>
                <w:rFonts w:ascii="Times New Roman" w:hAnsi="Times New Roman" w:cs="Times New Roman"/>
                <w:color w:val="000000" w:themeColor="text1"/>
                <w:sz w:val="24"/>
                <w:szCs w:val="24"/>
              </w:rPr>
              <w:t>) и меди(</w:t>
            </w:r>
            <w:r w:rsidRPr="00CE59FF">
              <w:rPr>
                <w:rFonts w:ascii="Times New Roman" w:hAnsi="Times New Roman" w:cs="Times New Roman"/>
                <w:color w:val="000000" w:themeColor="text1"/>
                <w:sz w:val="24"/>
                <w:szCs w:val="24"/>
                <w:lang w:val="en-US"/>
              </w:rPr>
              <w:t>II</w:t>
            </w:r>
            <w:r w:rsidRPr="00CE59FF">
              <w:rPr>
                <w:rFonts w:ascii="Times New Roman" w:hAnsi="Times New Roman" w:cs="Times New Roman"/>
                <w:color w:val="000000" w:themeColor="text1"/>
                <w:sz w:val="24"/>
                <w:szCs w:val="24"/>
              </w:rPr>
              <w:t>) с новым дитопным лигандом – 5-(2-(1</w:t>
            </w:r>
            <w:r w:rsidRPr="00CE59FF">
              <w:rPr>
                <w:rFonts w:ascii="Times New Roman" w:hAnsi="Times New Roman" w:cs="Times New Roman"/>
                <w:i/>
                <w:color w:val="000000" w:themeColor="text1"/>
                <w:sz w:val="24"/>
                <w:szCs w:val="24"/>
                <w:lang w:val="en-US"/>
              </w:rPr>
              <w:t>H</w:t>
            </w:r>
            <w:r w:rsidRPr="00CE59FF">
              <w:rPr>
                <w:rFonts w:ascii="Times New Roman" w:hAnsi="Times New Roman" w:cs="Times New Roman"/>
                <w:color w:val="000000" w:themeColor="text1"/>
                <w:sz w:val="24"/>
                <w:szCs w:val="24"/>
              </w:rPr>
              <w:t>-тетразол-1-</w:t>
            </w:r>
            <w:proofErr w:type="gramStart"/>
            <w:r w:rsidRPr="00CE59FF">
              <w:rPr>
                <w:rFonts w:ascii="Times New Roman" w:hAnsi="Times New Roman" w:cs="Times New Roman"/>
                <w:color w:val="000000" w:themeColor="text1"/>
                <w:sz w:val="24"/>
                <w:szCs w:val="24"/>
              </w:rPr>
              <w:t>ил)фенил</w:t>
            </w:r>
            <w:proofErr w:type="gramEnd"/>
            <w:r w:rsidRPr="00CE59FF">
              <w:rPr>
                <w:rFonts w:ascii="Times New Roman" w:hAnsi="Times New Roman" w:cs="Times New Roman"/>
                <w:color w:val="000000" w:themeColor="text1"/>
                <w:sz w:val="24"/>
                <w:szCs w:val="24"/>
              </w:rPr>
              <w:t>)-1</w:t>
            </w:r>
            <w:r w:rsidRPr="00CE59FF">
              <w:rPr>
                <w:rFonts w:ascii="Times New Roman" w:hAnsi="Times New Roman" w:cs="Times New Roman"/>
                <w:i/>
                <w:color w:val="000000" w:themeColor="text1"/>
                <w:sz w:val="24"/>
                <w:szCs w:val="24"/>
                <w:lang w:val="en-US"/>
              </w:rPr>
              <w:t>H</w:t>
            </w:r>
            <w:r w:rsidRPr="00CE59FF">
              <w:rPr>
                <w:rFonts w:ascii="Times New Roman" w:hAnsi="Times New Roman" w:cs="Times New Roman"/>
                <w:color w:val="000000" w:themeColor="text1"/>
                <w:sz w:val="24"/>
                <w:szCs w:val="24"/>
              </w:rPr>
              <w:t xml:space="preserve">-тетразолом” // </w:t>
            </w:r>
            <w:r w:rsidRPr="00CE59FF">
              <w:rPr>
                <w:rFonts w:ascii="Times New Roman" w:hAnsi="Times New Roman" w:cs="Times New Roman"/>
                <w:iCs/>
                <w:color w:val="000000" w:themeColor="text1"/>
                <w:sz w:val="24"/>
                <w:szCs w:val="24"/>
              </w:rPr>
              <w:t>Координационная химия.</w:t>
            </w:r>
            <w:r w:rsidRPr="00CE59FF">
              <w:rPr>
                <w:rFonts w:ascii="Times New Roman" w:hAnsi="Times New Roman" w:cs="Times New Roman"/>
                <w:color w:val="000000" w:themeColor="text1"/>
                <w:sz w:val="24"/>
                <w:szCs w:val="24"/>
              </w:rPr>
              <w:t xml:space="preserve"> </w:t>
            </w:r>
            <w:r w:rsidRPr="00CE59FF">
              <w:rPr>
                <w:rFonts w:ascii="Times New Roman" w:eastAsia="MS Mincho" w:hAnsi="Times New Roman" w:cs="Times New Roman"/>
                <w:iCs/>
                <w:color w:val="000000" w:themeColor="text1"/>
                <w:sz w:val="24"/>
                <w:szCs w:val="24"/>
                <w:lang w:eastAsia="ja-JP"/>
              </w:rPr>
              <w:t xml:space="preserve">2023. Т. 49, № 2. С. </w:t>
            </w:r>
            <w:r w:rsidRPr="00CE59FF">
              <w:rPr>
                <w:rFonts w:ascii="Times New Roman" w:eastAsia="MS Mincho" w:hAnsi="Times New Roman" w:cs="Times New Roman"/>
                <w:iCs/>
                <w:color w:val="000000" w:themeColor="text1"/>
                <w:sz w:val="24"/>
                <w:szCs w:val="24"/>
                <w:lang w:val="en-US" w:eastAsia="ja-JP"/>
              </w:rPr>
              <w:t>111-121</w:t>
            </w:r>
            <w:r w:rsidRPr="00CE59FF">
              <w:rPr>
                <w:rFonts w:ascii="Times New Roman" w:eastAsia="MS Mincho" w:hAnsi="Times New Roman" w:cs="Times New Roman"/>
                <w:iCs/>
                <w:color w:val="000000" w:themeColor="text1"/>
                <w:sz w:val="24"/>
                <w:szCs w:val="24"/>
                <w:lang w:eastAsia="ja-JP"/>
              </w:rPr>
              <w:t>.</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Лавренова Л. Г., Комаров В. Ю., Глинская Л. А., Лавров А. Н., Артемьев А. В. “</w:t>
            </w:r>
            <w:r w:rsidRPr="00CE59FF">
              <w:rPr>
                <w:rFonts w:ascii="Times New Roman" w:hAnsi="Times New Roman" w:cs="Times New Roman"/>
                <w:bCs/>
                <w:color w:val="000000" w:themeColor="text1"/>
                <w:sz w:val="24"/>
                <w:szCs w:val="24"/>
              </w:rPr>
              <w:t>Синтез, структура и свойства комплексов меди(II) с 2,5-бис(этилтио)-1,3,4-тиадиазолом”</w:t>
            </w:r>
            <w:r w:rsidRPr="00CE59FF">
              <w:rPr>
                <w:rFonts w:ascii="Times New Roman" w:hAnsi="Times New Roman" w:cs="Times New Roman"/>
                <w:color w:val="000000" w:themeColor="text1"/>
                <w:sz w:val="24"/>
                <w:szCs w:val="24"/>
              </w:rPr>
              <w:t xml:space="preserve"> // Журнал структурной химии. 2023. Т.</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64, №5. С.</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110391:1-11.</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
                <w:bCs/>
                <w:color w:val="000000" w:themeColor="text1"/>
                <w:sz w:val="24"/>
                <w:szCs w:val="24"/>
              </w:rPr>
              <w:t>Лавренова Л.Г.</w:t>
            </w:r>
            <w:r w:rsidRPr="00CE59FF">
              <w:rPr>
                <w:rFonts w:ascii="Times New Roman" w:hAnsi="Times New Roman" w:cs="Times New Roman"/>
                <w:color w:val="000000" w:themeColor="text1"/>
                <w:sz w:val="24"/>
                <w:szCs w:val="24"/>
              </w:rPr>
              <w:t>, Шакирова «С</w:t>
            </w:r>
            <w:r w:rsidRPr="00CE59FF">
              <w:rPr>
                <w:rFonts w:ascii="Times New Roman" w:hAnsi="Times New Roman" w:cs="Times New Roman"/>
                <w:bCs/>
                <w:color w:val="000000" w:themeColor="text1"/>
                <w:sz w:val="24"/>
                <w:szCs w:val="24"/>
              </w:rPr>
              <w:t>пин-кроссовер в комплексах железа(</w:t>
            </w:r>
            <w:r w:rsidRPr="00CE59FF">
              <w:rPr>
                <w:rFonts w:ascii="Times New Roman" w:hAnsi="Times New Roman" w:cs="Times New Roman"/>
                <w:bCs/>
                <w:color w:val="000000" w:themeColor="text1"/>
                <w:sz w:val="24"/>
                <w:szCs w:val="24"/>
                <w:lang w:val="en-US"/>
              </w:rPr>
              <w:t>II</w:t>
            </w:r>
            <w:r w:rsidRPr="00CE59FF">
              <w:rPr>
                <w:rFonts w:ascii="Times New Roman" w:hAnsi="Times New Roman" w:cs="Times New Roman"/>
                <w:bCs/>
                <w:color w:val="000000" w:themeColor="text1"/>
                <w:sz w:val="24"/>
                <w:szCs w:val="24"/>
              </w:rPr>
              <w:t>) с полиазотистыми гетероциклическими лигандами и внешнесферными кластерными анионами бора» // Журн. неорг. химии. 2023. Т. 68. № 6. С. 774-797. (ОБЗОР)</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Лукоянов А.Н., Ромашев Н.Ф., Комлягина В.И., Коковкин В.В., Черкасов А.В., Гущин А.Л. Реакции хлорида палладия(</w:t>
            </w:r>
            <w:r w:rsidRPr="00CE59FF">
              <w:rPr>
                <w:rFonts w:ascii="Times New Roman" w:hAnsi="Times New Roman" w:cs="Times New Roman"/>
                <w:color w:val="000000" w:themeColor="text1"/>
                <w:sz w:val="24"/>
                <w:szCs w:val="24"/>
                <w:lang w:val="en-US"/>
              </w:rPr>
              <w:t>II</w:t>
            </w:r>
            <w:r w:rsidRPr="00CE59FF">
              <w:rPr>
                <w:rFonts w:ascii="Times New Roman" w:hAnsi="Times New Roman" w:cs="Times New Roman"/>
                <w:color w:val="000000" w:themeColor="text1"/>
                <w:sz w:val="24"/>
                <w:szCs w:val="24"/>
              </w:rPr>
              <w:t xml:space="preserve">) с моноиминоаценафтенонами // Координационная химия, 2023. Т. 49. № 12. С. </w:t>
            </w:r>
            <w:r w:rsidRPr="00CE59FF">
              <w:rPr>
                <w:rFonts w:ascii="Times New Roman" w:eastAsia="Times New Roman" w:hAnsi="Times New Roman" w:cs="Times New Roman"/>
                <w:color w:val="000000" w:themeColor="text1"/>
                <w:sz w:val="24"/>
                <w:szCs w:val="24"/>
              </w:rPr>
              <w:t>760–766</w:t>
            </w:r>
            <w:r w:rsidRPr="00CE59FF">
              <w:rPr>
                <w:rFonts w:ascii="Times New Roman" w:hAnsi="Times New Roman" w:cs="Times New Roman"/>
                <w:color w:val="000000" w:themeColor="text1"/>
                <w:sz w:val="24"/>
                <w:szCs w:val="24"/>
              </w:rPr>
              <w:t>.</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Макаренко А.М., Куратьевa Н.В., Пищур Д.П., Жерикова К.В. “Комплексы скандия(</w:t>
            </w:r>
            <w:r w:rsidRPr="00CE59FF">
              <w:rPr>
                <w:rFonts w:ascii="Times New Roman" w:hAnsi="Times New Roman" w:cs="Times New Roman"/>
                <w:color w:val="000000" w:themeColor="text1"/>
                <w:sz w:val="24"/>
                <w:szCs w:val="24"/>
                <w:lang w:val="en-US"/>
              </w:rPr>
              <w:t>III</w:t>
            </w:r>
            <w:r w:rsidRPr="00CE59FF">
              <w:rPr>
                <w:rFonts w:ascii="Times New Roman" w:hAnsi="Times New Roman" w:cs="Times New Roman"/>
                <w:color w:val="000000" w:themeColor="text1"/>
                <w:sz w:val="24"/>
                <w:szCs w:val="24"/>
              </w:rPr>
              <w:t>) и железа(</w:t>
            </w:r>
            <w:r w:rsidRPr="00CE59FF">
              <w:rPr>
                <w:rFonts w:ascii="Times New Roman" w:hAnsi="Times New Roman" w:cs="Times New Roman"/>
                <w:color w:val="000000" w:themeColor="text1"/>
                <w:sz w:val="24"/>
                <w:szCs w:val="24"/>
                <w:lang w:val="en-US"/>
              </w:rPr>
              <w:t>III</w:t>
            </w:r>
            <w:r w:rsidRPr="00CE59FF">
              <w:rPr>
                <w:rFonts w:ascii="Times New Roman" w:hAnsi="Times New Roman" w:cs="Times New Roman"/>
                <w:color w:val="000000" w:themeColor="text1"/>
                <w:sz w:val="24"/>
                <w:szCs w:val="24"/>
              </w:rPr>
              <w:t>) с 3-метил-2,4- пентандионом – предшественники для химических газофазных процессов: синтез, структура, термические свойства” // Журн. Неорг. Химии. 2023. Т. 68, № 2. С. 221–228.</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noProof/>
                <w:color w:val="000000" w:themeColor="text1"/>
                <w:sz w:val="24"/>
                <w:szCs w:val="24"/>
              </w:rPr>
              <w:t>Матвеев З. А., Холхоев Б. Ч., Макотченко В. Г., Иванова М. Н., Федоров В. Е., Бурдуковский В. Ф. “Функционализация фторида графена 2-фенилбензимидазолом” // Журнал общей химии, 2023, Т. 93, № 7, С. 987.</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Мацкевич Н. И., Семерикова А. Н., Гельфонд Н. В., Ткачев Е. Н., Мацкевич М. Ю., Ануфриева О. И., Безверхий П. П. “Термохимические исследования соединений на основе оксидов висмута, диспрозия, самария, ниобия” // </w:t>
            </w:r>
            <w:r w:rsidRPr="00CE59FF">
              <w:rPr>
                <w:rFonts w:ascii="Times New Roman" w:hAnsi="Times New Roman" w:cs="Times New Roman"/>
                <w:bCs/>
                <w:color w:val="000000" w:themeColor="text1"/>
                <w:sz w:val="24"/>
                <w:szCs w:val="24"/>
              </w:rPr>
              <w:t xml:space="preserve">Журнал неорганической химии. 2023. Т. 68, №2. С. </w:t>
            </w:r>
            <w:r w:rsidRPr="00CE59FF">
              <w:rPr>
                <w:rFonts w:ascii="Times New Roman" w:hAnsi="Times New Roman" w:cs="Times New Roman"/>
                <w:color w:val="000000" w:themeColor="text1"/>
                <w:sz w:val="24"/>
                <w:szCs w:val="24"/>
              </w:rPr>
              <w:t>229-233</w:t>
            </w:r>
            <w:r w:rsidRPr="00CE59FF">
              <w:rPr>
                <w:rFonts w:ascii="Times New Roman" w:hAnsi="Times New Roman" w:cs="Times New Roman"/>
                <w:bCs/>
                <w:color w:val="000000" w:themeColor="text1"/>
                <w:sz w:val="24"/>
                <w:szCs w:val="24"/>
              </w:rPr>
              <w:t>.</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Мацкевич Н. И., Семерикова А. Н., Трифонов В. А., Самошкин Д. А., Чернов А. А., Станкус С. В., Лукьянова С. А., Шлегель В. Н., Зайцев В. П., Кузнецов В. А. “Термодинамика монокристаллов на основе молибдата цезия: стандартная энтальпия образования, энтальпия решетки, теплоемкость” // Журнал неорганической химии. 2023. Т. 68, № 2. С. 203-208.</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Мацкевич</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Н</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И</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Семерикова</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А</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Н</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Гельфонд</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Н</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В</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Зайцев</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В</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П</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Мацкевич</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М</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Ю</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Ануфриева</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О</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И</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Федоров</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А</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А</w:t>
            </w:r>
            <w:r w:rsidRPr="00CE59FF">
              <w:rPr>
                <w:rFonts w:ascii="Times New Roman" w:hAnsi="Times New Roman" w:cs="Times New Roman"/>
                <w:color w:val="000000" w:themeColor="text1"/>
                <w:sz w:val="24"/>
                <w:szCs w:val="24"/>
                <w:lang w:val="en-US"/>
              </w:rPr>
              <w:t>. «</w:t>
            </w:r>
            <w:r w:rsidRPr="00CE59FF">
              <w:rPr>
                <w:rFonts w:ascii="Times New Roman" w:hAnsi="Times New Roman" w:cs="Times New Roman"/>
                <w:color w:val="000000" w:themeColor="text1"/>
                <w:sz w:val="24"/>
                <w:szCs w:val="24"/>
              </w:rPr>
              <w:t>Термохимическое</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исследование</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оксида</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висмута</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кобальта</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диспрозия</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энтальпия</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образования</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энтальпия</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решетки</w:t>
            </w:r>
            <w:r w:rsidRPr="00CE59FF">
              <w:rPr>
                <w:rFonts w:ascii="Times New Roman" w:hAnsi="Times New Roman" w:cs="Times New Roman"/>
                <w:color w:val="000000" w:themeColor="text1"/>
                <w:sz w:val="24"/>
                <w:szCs w:val="24"/>
                <w:lang w:val="en-US"/>
              </w:rPr>
              <w:t xml:space="preserve">» // </w:t>
            </w:r>
            <w:r w:rsidRPr="00CE59FF">
              <w:rPr>
                <w:rFonts w:ascii="Times New Roman" w:hAnsi="Times New Roman" w:cs="Times New Roman"/>
                <w:color w:val="000000" w:themeColor="text1"/>
                <w:sz w:val="24"/>
                <w:szCs w:val="24"/>
              </w:rPr>
              <w:t>Ж</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неорг</w:t>
            </w:r>
            <w:r w:rsidRPr="00CE59FF">
              <w:rPr>
                <w:rFonts w:ascii="Times New Roman" w:hAnsi="Times New Roman" w:cs="Times New Roman"/>
                <w:color w:val="000000" w:themeColor="text1"/>
                <w:sz w:val="24"/>
                <w:szCs w:val="24"/>
                <w:lang w:val="en-US"/>
              </w:rPr>
              <w:t xml:space="preserve">. </w:t>
            </w:r>
            <w:r w:rsidRPr="00CE59FF">
              <w:rPr>
                <w:rFonts w:ascii="Times New Roman" w:hAnsi="Times New Roman" w:cs="Times New Roman"/>
                <w:color w:val="000000" w:themeColor="text1"/>
                <w:sz w:val="24"/>
                <w:szCs w:val="24"/>
              </w:rPr>
              <w:t>хим</w:t>
            </w:r>
            <w:r w:rsidRPr="00CE59FF">
              <w:rPr>
                <w:rFonts w:ascii="Times New Roman" w:hAnsi="Times New Roman" w:cs="Times New Roman"/>
                <w:color w:val="000000" w:themeColor="text1"/>
                <w:sz w:val="24"/>
                <w:szCs w:val="24"/>
                <w:lang w:val="en-US"/>
              </w:rPr>
              <w:t xml:space="preserve">. 2023. </w:t>
            </w:r>
            <w:r w:rsidRPr="00CE59FF">
              <w:rPr>
                <w:rFonts w:ascii="Times New Roman" w:hAnsi="Times New Roman" w:cs="Times New Roman"/>
                <w:color w:val="000000" w:themeColor="text1"/>
                <w:sz w:val="24"/>
                <w:szCs w:val="24"/>
              </w:rPr>
              <w:t>Т. 68. № 12. С. 1786-1791.</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Мацкевич Н.И., Семерикова А.Н., Самошкин Д.А., Станкус С.В., Зайцев В.П., Кузнецов В.А., Новиков А.Ю. «Синтез, термодинамические свойства и ионная проводимость соединений на основе ниобатов висмута, замещенных редкоземельными элементами» // Ж. неорг. хим. 2023. Т. 68. № 11. С. 1637-1655 (ОБЗОР).</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Медведев Н.С., Курбатова В.Д., Сапрыкин А.И. “Метод тонкого слоя для ЛА-ИСП-МС анализа концентратв примесей</w:t>
            </w:r>
            <w:r w:rsidRPr="00CE59FF">
              <w:rPr>
                <w:rFonts w:ascii="Times New Roman" w:hAnsi="Times New Roman" w:cs="Times New Roman"/>
                <w:bCs/>
                <w:color w:val="000000" w:themeColor="text1"/>
                <w:sz w:val="24"/>
                <w:szCs w:val="24"/>
              </w:rPr>
              <w:t>” // Журнал аналитической химии. 2023. Т. 78, № 3. С. 208-215.</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1,1</w:t>
            </w:r>
          </w:p>
        </w:tc>
      </w:tr>
      <w:tr w:rsidR="008C4F4C" w:rsidRPr="00CE59FF" w:rsidTr="007C2F11">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shd w:val="clear" w:color="auto" w:fill="auto"/>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Медянцева Э.П., Газизуллина Э.Р., Брусницын Д.В., Добрынин А.Б., Брылев К.А., Мустафина А.Р., Елистратова Ю.Г. «Амперометрические иммуносенсоры на основе углеродных наноматериалов и кластеров рения для определения трициклических антидепрессантов в последовательной инжекционной системе» // Аналитика и контроль, 2022, Т. 26, №4, С. 255.</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noProof/>
                <w:color w:val="000000" w:themeColor="text1"/>
                <w:sz w:val="24"/>
                <w:szCs w:val="24"/>
              </w:rPr>
              <w:t>Медянцева Э.П., Газизуллина Э.Р., Брусницын Д.В., Федоренко С.В., Мустафина А.Р., Брылев К.А., Еремин С.А., Махмудова О.А., Хазиахметова В.Н. «Иммунохимическое определение диклофенака в таблетках, искусственной моче и поверхностных водах с использованием комплексов рутения и рения» // Химико-фармацевтический журнал, 2023, Т. 57, С. 53.</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rPr>
              <w:t>Мирзаева И.В.</w:t>
            </w:r>
            <w:r w:rsidRPr="00CE59FF">
              <w:rPr>
                <w:rFonts w:ascii="Times New Roman" w:hAnsi="Times New Roman" w:cs="Times New Roman"/>
                <w:color w:val="000000" w:themeColor="text1"/>
                <w:sz w:val="24"/>
                <w:szCs w:val="24"/>
              </w:rPr>
              <w:t xml:space="preserve"> “Делокализация электронов и релятивистские эффекты в электронном строении и параметрах ЯМР комплексных катионов [Cp*</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M</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Se</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perscript"/>
              </w:rPr>
              <w:t>2+</w:t>
            </w:r>
            <w:r w:rsidRPr="00CE59FF">
              <w:rPr>
                <w:rFonts w:ascii="Times New Roman" w:hAnsi="Times New Roman" w:cs="Times New Roman"/>
                <w:color w:val="000000" w:themeColor="text1"/>
                <w:sz w:val="24"/>
                <w:szCs w:val="24"/>
              </w:rPr>
              <w:t xml:space="preserve"> (M = Rh, Ir)” // ЖСХ. </w:t>
            </w:r>
            <w:r w:rsidRPr="00CE59FF">
              <w:rPr>
                <w:rFonts w:ascii="Times New Roman" w:hAnsi="Times New Roman" w:cs="Times New Roman"/>
                <w:bCs/>
                <w:color w:val="000000" w:themeColor="text1"/>
                <w:sz w:val="24"/>
                <w:szCs w:val="24"/>
              </w:rPr>
              <w:t>2023.</w:t>
            </w:r>
            <w:r w:rsidRPr="00CE59FF">
              <w:rPr>
                <w:rFonts w:ascii="Times New Roman" w:hAnsi="Times New Roman" w:cs="Times New Roman"/>
                <w:color w:val="000000" w:themeColor="text1"/>
                <w:sz w:val="24"/>
                <w:szCs w:val="24"/>
              </w:rPr>
              <w:t> Т. 64, № 8. С. 113998.</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rPr>
            </w:pPr>
            <w:r w:rsidRPr="00CE59FF">
              <w:rPr>
                <w:rFonts w:ascii="Times New Roman" w:eastAsia="Times New Roman" w:hAnsi="Times New Roman" w:cs="Times New Roman"/>
                <w:color w:val="000000" w:themeColor="text1"/>
                <w:sz w:val="24"/>
                <w:szCs w:val="24"/>
                <w:lang w:eastAsia="ru-RU"/>
              </w:rPr>
              <w:t>Миронов И.В., Харламова В.Ю. О взаимодействии комплексов золота(III) с сывороточным альбумином человека // Журнал неорганической химии. 2023. Т. 68. № 10. С. 1495-1503.</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eastAsia="Times New Roman" w:hAnsi="Times New Roman" w:cs="Times New Roman"/>
                <w:color w:val="000000" w:themeColor="text1"/>
                <w:sz w:val="24"/>
                <w:szCs w:val="24"/>
                <w:lang w:eastAsia="ru-RU"/>
              </w:rPr>
            </w:pPr>
            <w:r w:rsidRPr="00CE59FF">
              <w:rPr>
                <w:rFonts w:ascii="Times New Roman" w:hAnsi="Times New Roman" w:cs="Times New Roman"/>
                <w:color w:val="000000" w:themeColor="text1"/>
                <w:sz w:val="24"/>
                <w:szCs w:val="24"/>
              </w:rPr>
              <w:t>Миронов И.В., Харламова В.Ю., Ху Ц. Взаимодействие бипиридильного комплекса золота(III) с анионами тиолсодержащих кислот в водном растворе // Журнал неорганической химии. 2023. Т. 68. № 3. С. 342-348.</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Низовцев А.С. “Взаимодействие монооксида углерода с фталоцианинами переходных металлов” // ЖСХ. </w:t>
            </w:r>
            <w:r w:rsidRPr="00CE59FF">
              <w:rPr>
                <w:rFonts w:ascii="Times New Roman" w:hAnsi="Times New Roman" w:cs="Times New Roman"/>
                <w:bCs/>
                <w:color w:val="000000" w:themeColor="text1"/>
                <w:sz w:val="24"/>
                <w:szCs w:val="24"/>
              </w:rPr>
              <w:t>2023.</w:t>
            </w:r>
            <w:r w:rsidRPr="00CE59FF">
              <w:rPr>
                <w:rFonts w:ascii="Times New Roman" w:hAnsi="Times New Roman" w:cs="Times New Roman"/>
                <w:color w:val="000000" w:themeColor="text1"/>
                <w:sz w:val="24"/>
                <w:szCs w:val="24"/>
              </w:rPr>
              <w:t> Т. 64, № 7. С. 113185.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Низовцев А.С. “Оптический спектр тетрафторзамещенного фталоцианина цинка” // ЖСХ. </w:t>
            </w:r>
            <w:r w:rsidRPr="00CE59FF">
              <w:rPr>
                <w:rFonts w:ascii="Times New Roman" w:hAnsi="Times New Roman" w:cs="Times New Roman"/>
                <w:bCs/>
                <w:color w:val="000000" w:themeColor="text1"/>
                <w:sz w:val="24"/>
                <w:szCs w:val="24"/>
              </w:rPr>
              <w:t>2023.</w:t>
            </w:r>
            <w:r w:rsidRPr="00CE59FF">
              <w:rPr>
                <w:rFonts w:ascii="Times New Roman" w:hAnsi="Times New Roman" w:cs="Times New Roman"/>
                <w:color w:val="000000" w:themeColor="text1"/>
                <w:sz w:val="24"/>
                <w:szCs w:val="24"/>
              </w:rPr>
              <w:t> Т. 64, № 7. С. 112979.</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Николаев Р.Е., Трифонов В.А., Павлюк А.А., Полякова Е.В., Филатов И.Ю., Наумов Н.Г. “Исследование растворимости и процесса испарения в системе </w:t>
            </w:r>
            <w:r w:rsidRPr="00CE59FF">
              <w:rPr>
                <w:rFonts w:ascii="Times New Roman" w:hAnsi="Times New Roman" w:cs="Times New Roman"/>
                <w:color w:val="000000" w:themeColor="text1"/>
                <w:sz w:val="24"/>
                <w:szCs w:val="24"/>
                <w:lang w:val="en-US"/>
              </w:rPr>
              <w:t>T</w:t>
            </w:r>
            <w:r w:rsidRPr="00CE59FF">
              <w:rPr>
                <w:rFonts w:ascii="Times New Roman" w:hAnsi="Times New Roman" w:cs="Times New Roman"/>
                <w:color w:val="000000" w:themeColor="text1"/>
                <w:sz w:val="24"/>
                <w:szCs w:val="24"/>
              </w:rPr>
              <w:t>b</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lang w:val="en-US"/>
              </w:rPr>
              <w:t>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L</w:t>
            </w:r>
            <w:r w:rsidRPr="00CE59FF">
              <w:rPr>
                <w:rFonts w:ascii="Times New Roman" w:hAnsi="Times New Roman" w:cs="Times New Roman"/>
                <w:color w:val="000000" w:themeColor="text1"/>
                <w:sz w:val="24"/>
                <w:szCs w:val="24"/>
              </w:rPr>
              <w:t>i</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lang w:val="en-US"/>
              </w:rPr>
              <w:t>T</w:t>
            </w:r>
            <w:r w:rsidRPr="00CE59FF">
              <w:rPr>
                <w:rFonts w:ascii="Times New Roman" w:hAnsi="Times New Roman" w:cs="Times New Roman"/>
                <w:color w:val="000000" w:themeColor="text1"/>
                <w:sz w:val="24"/>
                <w:szCs w:val="24"/>
              </w:rPr>
              <w:t>b(</w:t>
            </w:r>
            <w:r w:rsidRPr="00CE59FF">
              <w:rPr>
                <w:rFonts w:ascii="Times New Roman" w:hAnsi="Times New Roman" w:cs="Times New Roman"/>
                <w:color w:val="000000" w:themeColor="text1"/>
                <w:sz w:val="24"/>
                <w:szCs w:val="24"/>
                <w:lang w:val="en-US"/>
              </w:rPr>
              <w:t>BO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 // Неорганические материалы. 2023. Т. 59, № 3. С. 301-305.</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Николаев Р.Е., Яковлева А.М., Тарасенко М.С.</w:t>
            </w:r>
            <w:hyperlink r:id="rId18" w:tooltip="Отправить письмо" w:history="1"/>
            <w:r w:rsidRPr="00CE59FF">
              <w:rPr>
                <w:rFonts w:ascii="Times New Roman" w:hAnsi="Times New Roman" w:cs="Times New Roman"/>
                <w:bCs/>
                <w:color w:val="000000" w:themeColor="text1"/>
                <w:sz w:val="24"/>
                <w:szCs w:val="24"/>
                <w:shd w:val="clear" w:color="auto" w:fill="FFFFFF"/>
              </w:rPr>
              <w:t>, Сухих А.С., Трифонов В.А., Наумов Н.Г. «</w:t>
            </w:r>
            <w:r w:rsidRPr="00CE59FF">
              <w:rPr>
                <w:rFonts w:ascii="Times New Roman" w:hAnsi="Times New Roman" w:cs="Times New Roman"/>
                <w:color w:val="000000" w:themeColor="text1"/>
                <w:sz w:val="24"/>
                <w:szCs w:val="24"/>
              </w:rPr>
              <w:t>Кристаллы твердого раствора (Y</w:t>
            </w:r>
            <w:r w:rsidRPr="00CE59FF">
              <w:rPr>
                <w:rFonts w:ascii="Times New Roman" w:hAnsi="Times New Roman" w:cs="Times New Roman"/>
                <w:color w:val="000000" w:themeColor="text1"/>
                <w:sz w:val="24"/>
                <w:szCs w:val="24"/>
                <w:vertAlign w:val="subscript"/>
              </w:rPr>
              <w:t>1–</w:t>
            </w:r>
            <w:r w:rsidRPr="00CE59FF">
              <w:rPr>
                <w:rFonts w:ascii="Times New Roman" w:hAnsi="Times New Roman" w:cs="Times New Roman"/>
                <w:i/>
                <w:iCs/>
                <w:color w:val="000000" w:themeColor="text1"/>
                <w:sz w:val="24"/>
                <w:szCs w:val="24"/>
                <w:vertAlign w:val="subscript"/>
              </w:rPr>
              <w:t>x</w:t>
            </w:r>
            <w:r w:rsidRPr="00CE59FF">
              <w:rPr>
                <w:rFonts w:ascii="Times New Roman" w:hAnsi="Times New Roman" w:cs="Times New Roman"/>
                <w:color w:val="000000" w:themeColor="text1"/>
                <w:sz w:val="24"/>
                <w:szCs w:val="24"/>
              </w:rPr>
              <w:t>Eu</w:t>
            </w:r>
            <w:r w:rsidRPr="00CE59FF">
              <w:rPr>
                <w:rFonts w:ascii="Times New Roman" w:hAnsi="Times New Roman" w:cs="Times New Roman"/>
                <w:i/>
                <w:iCs/>
                <w:color w:val="000000" w:themeColor="text1"/>
                <w:sz w:val="24"/>
                <w:szCs w:val="24"/>
                <w:vertAlign w:val="subscript"/>
              </w:rPr>
              <w:t>x</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 рост и кристаллическая структура» //Журн. структурн. химии. 2023.Т.64,№7. 112774.</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eastAsia="Times New Roman" w:hAnsi="Times New Roman" w:cs="Times New Roman"/>
                <w:color w:val="000000" w:themeColor="text1"/>
                <w:sz w:val="24"/>
                <w:szCs w:val="24"/>
                <w:lang w:eastAsia="ru-RU"/>
              </w:rPr>
              <w:t>Нуждин</w:t>
            </w:r>
            <w:r w:rsidRPr="00CE59FF">
              <w:rPr>
                <w:rFonts w:ascii="Times New Roman" w:eastAsia="Times New Roman" w:hAnsi="Times New Roman" w:cs="Times New Roman"/>
                <w:color w:val="000000" w:themeColor="text1"/>
                <w:sz w:val="24"/>
                <w:szCs w:val="24"/>
                <w:lang w:val="en-US" w:eastAsia="ru-RU"/>
              </w:rPr>
              <w:t xml:space="preserve"> Nuzhdin A.L., Shchurova I.A., Plyusnin P.E., Bukhtiyarova M.V., Alekseyeva N.A., Sysolyatin S.V., Bukhtiyarova G.A. A Comparative Study of the Hydrogenation of 1,3,5-Trinitrobenzene and 2,4,6-Trinitrotoluene over a Copper–Alumina Catalyst in a Flow Reactor // Kinetics and Catalysis. 2023. V. 64. N 1. P. 25-31.</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1,1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iCs/>
                <w:color w:val="000000" w:themeColor="text1"/>
                <w:sz w:val="24"/>
                <w:szCs w:val="24"/>
              </w:rPr>
              <w:t>Оськина И.А., Коротаев Е.В., Трубина С.В., Кривенцов В.В., Козлова С.Г., Тихонов А.Я., Лавренова Л.Г. «</w:t>
            </w:r>
            <w:r w:rsidRPr="00CE59FF">
              <w:rPr>
                <w:rFonts w:ascii="Times New Roman" w:hAnsi="Times New Roman" w:cs="Times New Roman"/>
                <w:bCs/>
                <w:color w:val="000000" w:themeColor="text1"/>
                <w:sz w:val="24"/>
                <w:szCs w:val="24"/>
              </w:rPr>
              <w:t>Синтез и исследование 2,6-бис(4,5-диэтил-1</w:t>
            </w:r>
            <w:r w:rsidRPr="00CE59FF">
              <w:rPr>
                <w:rFonts w:ascii="Times New Roman" w:hAnsi="Times New Roman" w:cs="Times New Roman"/>
                <w:bCs/>
                <w:i/>
                <w:iCs/>
                <w:color w:val="000000" w:themeColor="text1"/>
                <w:sz w:val="24"/>
                <w:szCs w:val="24"/>
              </w:rPr>
              <w:t>Н</w:t>
            </w:r>
            <w:r w:rsidRPr="00CE59FF">
              <w:rPr>
                <w:rFonts w:ascii="Times New Roman" w:hAnsi="Times New Roman" w:cs="Times New Roman"/>
                <w:bCs/>
                <w:color w:val="000000" w:themeColor="text1"/>
                <w:sz w:val="24"/>
                <w:szCs w:val="24"/>
              </w:rPr>
              <w:t>-имидазол-2-</w:t>
            </w:r>
            <w:proofErr w:type="gramStart"/>
            <w:r w:rsidRPr="00CE59FF">
              <w:rPr>
                <w:rFonts w:ascii="Times New Roman" w:hAnsi="Times New Roman" w:cs="Times New Roman"/>
                <w:bCs/>
                <w:color w:val="000000" w:themeColor="text1"/>
                <w:sz w:val="24"/>
                <w:szCs w:val="24"/>
              </w:rPr>
              <w:t>ил)пиридина</w:t>
            </w:r>
            <w:proofErr w:type="gramEnd"/>
            <w:r w:rsidRPr="00CE59FF">
              <w:rPr>
                <w:rFonts w:ascii="Times New Roman" w:hAnsi="Times New Roman" w:cs="Times New Roman"/>
                <w:bCs/>
                <w:color w:val="000000" w:themeColor="text1"/>
                <w:sz w:val="24"/>
                <w:szCs w:val="24"/>
              </w:rPr>
              <w:t xml:space="preserve"> и комплекса железа(II) на его основе</w:t>
            </w:r>
            <w:r w:rsidRPr="00CE59FF">
              <w:rPr>
                <w:rFonts w:ascii="Times New Roman" w:hAnsi="Times New Roman" w:cs="Times New Roman"/>
                <w:bCs/>
                <w:iCs/>
                <w:color w:val="000000" w:themeColor="text1"/>
                <w:sz w:val="24"/>
                <w:szCs w:val="24"/>
              </w:rPr>
              <w:t>» //</w:t>
            </w:r>
            <w:r w:rsidRPr="00CE59FF">
              <w:rPr>
                <w:rFonts w:ascii="Times New Roman" w:hAnsi="Times New Roman" w:cs="Times New Roman"/>
                <w:iCs/>
                <w:color w:val="000000" w:themeColor="text1"/>
                <w:sz w:val="24"/>
                <w:szCs w:val="24"/>
              </w:rPr>
              <w:t xml:space="preserve"> Известия РАН. Сер. хим. 2023. Т.72, № 9. С.2041</w:t>
            </w:r>
            <w:r w:rsidRPr="00CE59FF">
              <w:rPr>
                <w:rFonts w:ascii="Times New Roman" w:hAnsi="Times New Roman" w:cs="Times New Roman"/>
                <w:color w:val="000000" w:themeColor="text1"/>
                <w:sz w:val="24"/>
                <w:szCs w:val="24"/>
              </w:rPr>
              <w:t>-</w:t>
            </w:r>
            <w:r w:rsidRPr="00CE59FF">
              <w:rPr>
                <w:rFonts w:ascii="Times New Roman" w:hAnsi="Times New Roman" w:cs="Times New Roman"/>
                <w:iCs/>
                <w:color w:val="000000" w:themeColor="text1"/>
                <w:sz w:val="24"/>
                <w:szCs w:val="24"/>
              </w:rPr>
              <w:t>2047.</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1,7</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Панченко А.В., Серебренникова П.C., Комаров В.Ю., Громилов С.А. «</w:t>
            </w:r>
            <w:r w:rsidRPr="00CE59FF">
              <w:rPr>
                <w:rFonts w:ascii="Times New Roman" w:hAnsi="Times New Roman" w:cs="Times New Roman"/>
                <w:color w:val="000000" w:themeColor="text1"/>
                <w:sz w:val="24"/>
                <w:szCs w:val="24"/>
              </w:rPr>
              <w:t>Новые подходы к калибровке дифрактометра. Изучение InSb в интервале 90–490 K» //Журн. структурн. химии. 2023.Т.64,№8. 114114.</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7C2F11">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shd w:val="clear" w:color="auto" w:fill="auto"/>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Пашкина Е.А., Актанова А.А., Коваленко Е.А., Козлов В.А. Влияние кукурбитурилов на количество и клеточный состав лейкоцитов периферической крови лабораторных животных при парентеральном введении </w:t>
            </w:r>
            <w:r w:rsidRPr="00CE59FF">
              <w:rPr>
                <w:rFonts w:ascii="Times New Roman" w:hAnsi="Times New Roman" w:cs="Times New Roman"/>
                <w:i/>
                <w:iCs/>
                <w:color w:val="000000" w:themeColor="text1"/>
                <w:sz w:val="24"/>
                <w:szCs w:val="24"/>
              </w:rPr>
              <w:t>in vivo</w:t>
            </w:r>
            <w:r w:rsidRPr="00CE59FF">
              <w:rPr>
                <w:rFonts w:ascii="Times New Roman" w:hAnsi="Times New Roman" w:cs="Times New Roman"/>
                <w:color w:val="000000" w:themeColor="text1"/>
                <w:sz w:val="24"/>
                <w:szCs w:val="24"/>
              </w:rPr>
              <w:t>. // Российский иммунологический журнал. 2023. Т.26. №3. С.377-380. DOI: 10.46235/1028-7221-9970-eoc</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color w:val="000000" w:themeColor="text1"/>
                <w:sz w:val="24"/>
                <w:szCs w:val="24"/>
              </w:rPr>
              <w:t xml:space="preserve">Петров П.А., Николаевский С.А., Ямбулатов Д.С., Сухих Т.С., Старикова А.А., Кискин М.А., Соколов М.Н., Еременко И.Л. «Разнолигандные комплексы кобальта с абнормально координированным </w:t>
            </w:r>
            <w:r w:rsidRPr="00CE59FF">
              <w:rPr>
                <w:rFonts w:ascii="Times New Roman" w:hAnsi="Times New Roman" w:cs="Times New Roman"/>
                <w:color w:val="000000" w:themeColor="text1"/>
                <w:sz w:val="24"/>
                <w:szCs w:val="24"/>
                <w:lang w:val="en-US"/>
              </w:rPr>
              <w:t>N</w:t>
            </w:r>
            <w:r w:rsidRPr="00CE59FF">
              <w:rPr>
                <w:rFonts w:ascii="Times New Roman" w:hAnsi="Times New Roman" w:cs="Times New Roman"/>
                <w:color w:val="000000" w:themeColor="text1"/>
                <w:sz w:val="24"/>
                <w:szCs w:val="24"/>
              </w:rPr>
              <w:t>-гетероциклическим карбеном» // Коорд. химия. 2023. Т. 49.№ 7. С. 398-405.</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Петров П.А., Филиппова Е.А., Гиниятуллин В.Р., Сухих Т.С., Шевень Д.Г., Гущин А.Л., Соколов М.Н. «Реакции треугольных кластеров молибдена и вольфрама с тетрабромопирокатехином» </w:t>
            </w:r>
            <w:r w:rsidRPr="00CE59FF">
              <w:rPr>
                <w:rStyle w:val="3"/>
                <w:rFonts w:ascii="Times New Roman" w:hAnsi="Times New Roman" w:cs="Times New Roman"/>
                <w:i/>
                <w:color w:val="000000" w:themeColor="text1"/>
                <w:sz w:val="24"/>
                <w:szCs w:val="24"/>
                <w:shd w:val="clear" w:color="auto" w:fill="FFFFFF"/>
              </w:rPr>
              <w:t>//</w:t>
            </w:r>
            <w:r w:rsidRPr="00CE59FF">
              <w:rPr>
                <w:rFonts w:ascii="Times New Roman" w:hAnsi="Times New Roman" w:cs="Times New Roman"/>
                <w:color w:val="000000" w:themeColor="text1"/>
                <w:kern w:val="1"/>
                <w:sz w:val="24"/>
                <w:szCs w:val="24"/>
              </w:rPr>
              <w:t>Коорд. химия.</w:t>
            </w:r>
            <w:r w:rsidRPr="00CE59FF">
              <w:rPr>
                <w:rFonts w:ascii="Times New Roman" w:hAnsi="Times New Roman" w:cs="Times New Roman"/>
                <w:color w:val="000000" w:themeColor="text1"/>
                <w:sz w:val="24"/>
                <w:szCs w:val="24"/>
              </w:rPr>
              <w:t xml:space="preserve"> 2023. Т. 49,№ 8. С. 451-457.</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
                <w:bCs/>
                <w:color w:val="000000" w:themeColor="text1"/>
                <w:sz w:val="24"/>
                <w:szCs w:val="24"/>
              </w:rPr>
              <w:t>Петров П.А.</w:t>
            </w:r>
            <w:r w:rsidRPr="00CE59FF">
              <w:rPr>
                <w:rFonts w:ascii="Times New Roman" w:hAnsi="Times New Roman" w:cs="Times New Roman"/>
                <w:color w:val="000000" w:themeColor="text1"/>
                <w:sz w:val="24"/>
                <w:szCs w:val="24"/>
              </w:rPr>
              <w:t xml:space="preserve"> «Аддукты стерически затрудненного катехолата теллура с простыми эфирами» // Коорд. химия. 2023. Т. 49. № 6. С. 354-359.</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
                <w:bCs/>
                <w:color w:val="000000" w:themeColor="text1"/>
                <w:sz w:val="24"/>
                <w:szCs w:val="24"/>
              </w:rPr>
              <w:t>Петров П.А.</w:t>
            </w:r>
            <w:r w:rsidRPr="00CE59FF">
              <w:rPr>
                <w:rFonts w:ascii="Times New Roman" w:hAnsi="Times New Roman" w:cs="Times New Roman"/>
                <w:color w:val="000000" w:themeColor="text1"/>
                <w:sz w:val="24"/>
                <w:szCs w:val="24"/>
              </w:rPr>
              <w:t xml:space="preserve">, Николаевский С.А., Ямбулатов Д.С., Старикова А.А., Сухих Т.С., Кискин М.А., </w:t>
            </w:r>
            <w:r w:rsidRPr="00CE59FF">
              <w:rPr>
                <w:rFonts w:ascii="Times New Roman" w:hAnsi="Times New Roman" w:cs="Times New Roman"/>
                <w:b/>
                <w:bCs/>
                <w:color w:val="000000" w:themeColor="text1"/>
                <w:sz w:val="24"/>
                <w:szCs w:val="24"/>
              </w:rPr>
              <w:t>Соколов М.Н.</w:t>
            </w:r>
            <w:r w:rsidRPr="00CE59FF">
              <w:rPr>
                <w:rFonts w:ascii="Times New Roman" w:hAnsi="Times New Roman" w:cs="Times New Roman"/>
                <w:color w:val="000000" w:themeColor="text1"/>
                <w:sz w:val="24"/>
                <w:szCs w:val="24"/>
              </w:rPr>
              <w:t>, Еременко И.Л. «Разнолигандный анионный комплекс пивалата кобальта(</w:t>
            </w:r>
            <w:r w:rsidRPr="00CE59FF">
              <w:rPr>
                <w:rFonts w:ascii="Times New Roman" w:hAnsi="Times New Roman" w:cs="Times New Roman"/>
                <w:color w:val="000000" w:themeColor="text1"/>
                <w:sz w:val="24"/>
                <w:szCs w:val="24"/>
                <w:lang w:val="en-US"/>
              </w:rPr>
              <w:t>II</w:t>
            </w:r>
            <w:r w:rsidRPr="00CE59FF">
              <w:rPr>
                <w:rFonts w:ascii="Times New Roman" w:hAnsi="Times New Roman" w:cs="Times New Roman"/>
                <w:color w:val="000000" w:themeColor="text1"/>
                <w:sz w:val="24"/>
                <w:szCs w:val="24"/>
              </w:rPr>
              <w:t>) с мостиковым триметилсилоксолигандом: синтез, строение и механизм формирования» // Журн. неорг. химии. 2023. Т. 68. № 9. С. 1255-1264.</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Петрова Н.И., Сапрыкин А.И. “</w:t>
            </w:r>
            <w:r w:rsidRPr="00CE59FF">
              <w:rPr>
                <w:rFonts w:ascii="Times New Roman" w:hAnsi="Times New Roman" w:cs="Times New Roman"/>
                <w:bCs/>
                <w:color w:val="000000" w:themeColor="text1"/>
                <w:sz w:val="24"/>
                <w:szCs w:val="24"/>
              </w:rPr>
              <w:t xml:space="preserve">Электротермическое атомно-абсорбционное определение платины и палладия в катализаторах на основе стеклоткани” </w:t>
            </w:r>
            <w:r w:rsidRPr="00CE59FF">
              <w:rPr>
                <w:rFonts w:ascii="Times New Roman" w:hAnsi="Times New Roman" w:cs="Times New Roman"/>
                <w:b/>
                <w:bCs/>
                <w:color w:val="000000" w:themeColor="text1"/>
                <w:sz w:val="24"/>
                <w:szCs w:val="24"/>
              </w:rPr>
              <w:t>//</w:t>
            </w:r>
            <w:r w:rsidRPr="00CE59FF">
              <w:rPr>
                <w:rFonts w:ascii="Times New Roman" w:hAnsi="Times New Roman" w:cs="Times New Roman"/>
                <w:bCs/>
                <w:color w:val="000000" w:themeColor="text1"/>
                <w:sz w:val="24"/>
                <w:szCs w:val="24"/>
              </w:rPr>
              <w:t xml:space="preserve"> Неорганические материалы. 2023. Т. 59, № 2. С. 197-201.</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b/>
                <w:bCs/>
                <w:sz w:val="24"/>
                <w:szCs w:val="24"/>
              </w:rPr>
              <w:t>Петухова Д.Е.</w:t>
            </w:r>
            <w:r w:rsidRPr="00CE59FF">
              <w:rPr>
                <w:rFonts w:ascii="Times New Roman" w:hAnsi="Times New Roman" w:cs="Times New Roman"/>
                <w:sz w:val="24"/>
                <w:szCs w:val="24"/>
              </w:rPr>
              <w:t xml:space="preserve">, Сартакова А.В., Сухих Т.С., Афонин М.Ю., Сысоев С.В., </w:t>
            </w:r>
            <w:r w:rsidRPr="00CE59FF">
              <w:rPr>
                <w:rFonts w:ascii="Times New Roman" w:hAnsi="Times New Roman" w:cs="Times New Roman"/>
                <w:b/>
                <w:bCs/>
                <w:sz w:val="24"/>
                <w:szCs w:val="24"/>
              </w:rPr>
              <w:t>Викулова Е.С.</w:t>
            </w:r>
            <w:r w:rsidRPr="00CE59FF">
              <w:rPr>
                <w:rFonts w:ascii="Times New Roman" w:hAnsi="Times New Roman" w:cs="Times New Roman"/>
                <w:sz w:val="24"/>
                <w:szCs w:val="24"/>
              </w:rPr>
              <w:t xml:space="preserve"> Строение и термические свойства трис-(метилциклопентадиенил)скандия // Журн. Структур. Химии, 2023, Т. 64(12), 123233.</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Петухова Д.Е.</w:t>
            </w:r>
            <w:hyperlink r:id="rId19" w:tooltip="Отправить письмо" w:history="1"/>
            <w:r w:rsidRPr="00CE59FF">
              <w:rPr>
                <w:rFonts w:ascii="Times New Roman" w:hAnsi="Times New Roman" w:cs="Times New Roman"/>
                <w:bCs/>
                <w:color w:val="000000" w:themeColor="text1"/>
                <w:sz w:val="24"/>
                <w:szCs w:val="24"/>
                <w:shd w:val="clear" w:color="auto" w:fill="FFFFFF"/>
              </w:rPr>
              <w:t>, Викулова Е.С., Корольков И.В., Хмель С.Я., Лебедев М.С. «</w:t>
            </w:r>
            <w:r w:rsidRPr="00CE59FF">
              <w:rPr>
                <w:rFonts w:ascii="Times New Roman" w:hAnsi="Times New Roman" w:cs="Times New Roman"/>
                <w:color w:val="000000" w:themeColor="text1"/>
                <w:sz w:val="24"/>
                <w:szCs w:val="24"/>
              </w:rPr>
              <w:t>Особенности роста и фазовый состав тонких пленок Hf–Sc–O, синтезированных методом атомно-слоевого осаждения» //Журн. структурн. химии. 2023.Т.64,№3. 107605.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bCs/>
                <w:iCs/>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sz w:val="24"/>
                <w:szCs w:val="24"/>
              </w:rPr>
            </w:pPr>
            <w:r w:rsidRPr="00CE59FF">
              <w:rPr>
                <w:rFonts w:ascii="Times New Roman" w:hAnsi="Times New Roman" w:cs="Times New Roman"/>
                <w:bCs/>
                <w:sz w:val="24"/>
                <w:szCs w:val="24"/>
              </w:rPr>
              <w:t xml:space="preserve">Петюк М.Ю., Рахманова М.И., Садыков Е.Х., Багрянская И.Ю., Соколов М.Н., Брылев </w:t>
            </w:r>
            <w:r w:rsidRPr="00CE59FF">
              <w:rPr>
                <w:rFonts w:ascii="Times New Roman" w:hAnsi="Times New Roman" w:cs="Times New Roman"/>
                <w:bCs/>
                <w:sz w:val="24"/>
                <w:szCs w:val="24"/>
              </w:rPr>
              <w:lastRenderedPageBreak/>
              <w:t>К.А., Стась Д.В., Артемьев А.В. “Высокоэффективная термически активированная замедленная флуоресценция комплекса меди(I) на основе октахлор-1,10-фенантролина” //2023. Журн. структур. химии. Т.64. №12. 121372</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lastRenderedPageBreak/>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color w:val="000000" w:themeColor="text1"/>
                <w:sz w:val="24"/>
                <w:szCs w:val="24"/>
              </w:rPr>
              <w:t xml:space="preserve">Пещенюк Ю.А., Семенов А.А., Айвазян Г.Е., </w:t>
            </w:r>
            <w:r w:rsidRPr="00CE59FF">
              <w:rPr>
                <w:rFonts w:ascii="Times New Roman" w:hAnsi="Times New Roman" w:cs="Times New Roman"/>
                <w:b/>
                <w:bCs/>
                <w:color w:val="000000" w:themeColor="text1"/>
                <w:sz w:val="24"/>
                <w:szCs w:val="24"/>
              </w:rPr>
              <w:t>Лебедев М.С</w:t>
            </w:r>
            <w:r w:rsidRPr="00CE59FF">
              <w:rPr>
                <w:rFonts w:ascii="Times New Roman" w:hAnsi="Times New Roman" w:cs="Times New Roman"/>
                <w:color w:val="000000" w:themeColor="text1"/>
                <w:sz w:val="24"/>
                <w:szCs w:val="24"/>
              </w:rPr>
              <w:t>., Гатапова Е.Я. “Рост пузыря в капле летучей жидкости: динамика межфазной границы” // Теплофизика и аэромеханика, 2022, №6, С. 1019-1027.</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0,5</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Помелова Т.А., Тарасенко М.С., </w:t>
            </w:r>
            <w:r w:rsidRPr="00CE59FF">
              <w:rPr>
                <w:rFonts w:ascii="Times New Roman" w:hAnsi="Times New Roman" w:cs="Times New Roman"/>
                <w:b/>
                <w:bCs/>
                <w:color w:val="000000" w:themeColor="text1"/>
                <w:sz w:val="24"/>
                <w:szCs w:val="24"/>
              </w:rPr>
              <w:t>Юшина И.В.,</w:t>
            </w:r>
            <w:r w:rsidRPr="00CE59FF">
              <w:rPr>
                <w:rFonts w:ascii="Times New Roman" w:hAnsi="Times New Roman" w:cs="Times New Roman"/>
                <w:color w:val="000000" w:themeColor="text1"/>
                <w:sz w:val="24"/>
                <w:szCs w:val="24"/>
              </w:rPr>
              <w:t xml:space="preserve"> Малютина-Бронская В.В., Федоров В.Е., Наумов Н.Г. «Оптимизация синтеза R2O2Se для получения оптических материалов (R = La, Gd, Y)» // Неорганические материалы. 2023. Т. 59, № 1. С. 14–22.</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bCs/>
                <w:iCs/>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b/>
                <w:sz w:val="24"/>
                <w:szCs w:val="24"/>
                <w:shd w:val="clear" w:color="auto" w:fill="FFFFFF"/>
              </w:rPr>
              <w:t>Поповецкий</w:t>
            </w:r>
            <w:r w:rsidRPr="00CE59FF">
              <w:rPr>
                <w:rFonts w:ascii="Times New Roman" w:hAnsi="Times New Roman" w:cs="Times New Roman"/>
                <w:b/>
                <w:sz w:val="24"/>
                <w:szCs w:val="24"/>
                <w:shd w:val="clear" w:color="auto" w:fill="FFFFFF"/>
                <w:lang w:val="en-US"/>
              </w:rPr>
              <w:t> </w:t>
            </w:r>
            <w:r w:rsidRPr="00CE59FF">
              <w:rPr>
                <w:rFonts w:ascii="Times New Roman" w:hAnsi="Times New Roman" w:cs="Times New Roman"/>
                <w:b/>
                <w:sz w:val="24"/>
                <w:szCs w:val="24"/>
                <w:shd w:val="clear" w:color="auto" w:fill="FFFFFF"/>
              </w:rPr>
              <w:t>П.С.</w:t>
            </w:r>
            <w:r w:rsidRPr="00CE59FF">
              <w:rPr>
                <w:rFonts w:ascii="Times New Roman" w:hAnsi="Times New Roman" w:cs="Times New Roman"/>
                <w:sz w:val="24"/>
                <w:szCs w:val="24"/>
              </w:rPr>
              <w:t xml:space="preserve"> “</w:t>
            </w:r>
            <w:r w:rsidRPr="00CE59FF">
              <w:rPr>
                <w:rFonts w:ascii="Times New Roman" w:hAnsi="Times New Roman" w:cs="Times New Roman"/>
                <w:color w:val="000000"/>
                <w:sz w:val="24"/>
                <w:szCs w:val="24"/>
              </w:rPr>
              <w:t>Модели стабилизации заряженных частиц поверхностно-активными веществами в неполярных средах</w:t>
            </w:r>
            <w:r w:rsidRPr="00CE59FF">
              <w:rPr>
                <w:rFonts w:ascii="Times New Roman" w:hAnsi="Times New Roman" w:cs="Times New Roman"/>
                <w:sz w:val="24"/>
                <w:szCs w:val="24"/>
              </w:rPr>
              <w:t xml:space="preserve">” // </w:t>
            </w:r>
            <w:r w:rsidRPr="00CE59FF">
              <w:rPr>
                <w:rFonts w:ascii="Times New Roman" w:hAnsi="Times New Roman" w:cs="Times New Roman"/>
                <w:sz w:val="24"/>
                <w:szCs w:val="24"/>
                <w:shd w:val="clear" w:color="auto" w:fill="FFFFFF"/>
              </w:rPr>
              <w:t>Коллоид. ж.</w:t>
            </w:r>
            <w:r w:rsidRPr="00CE59FF">
              <w:rPr>
                <w:rFonts w:ascii="Times New Roman" w:hAnsi="Times New Roman" w:cs="Times New Roman"/>
                <w:b/>
                <w:sz w:val="24"/>
                <w:szCs w:val="24"/>
                <w:shd w:val="clear" w:color="auto" w:fill="FFFFFF"/>
              </w:rPr>
              <w:t xml:space="preserve"> </w:t>
            </w:r>
            <w:r w:rsidRPr="00CE59FF">
              <w:rPr>
                <w:rFonts w:ascii="Times New Roman" w:hAnsi="Times New Roman" w:cs="Times New Roman"/>
                <w:sz w:val="24"/>
                <w:szCs w:val="24"/>
                <w:shd w:val="clear" w:color="auto" w:fill="FFFFFF"/>
              </w:rPr>
              <w:t>2023. Т. 85, № 6. С 806</w:t>
            </w:r>
            <w:r w:rsidRPr="00CE59FF">
              <w:rPr>
                <w:rFonts w:ascii="Times New Roman" w:hAnsi="Times New Roman" w:cs="Times New Roman"/>
                <w:sz w:val="24"/>
                <w:szCs w:val="24"/>
              </w:rPr>
              <w:t>.</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1,1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CE59FF" w:rsidP="00CE59FF">
            <w:pPr>
              <w:rPr>
                <w:rFonts w:ascii="Times New Roman" w:hAnsi="Times New Roman" w:cs="Times New Roman"/>
                <w:color w:val="000000" w:themeColor="text1"/>
                <w:sz w:val="24"/>
                <w:szCs w:val="24"/>
              </w:rPr>
            </w:pPr>
            <w:hyperlink r:id="rId20" w:history="1">
              <w:r w:rsidR="008C4F4C" w:rsidRPr="00CE59FF">
                <w:rPr>
                  <w:rFonts w:ascii="Times New Roman" w:hAnsi="Times New Roman" w:cs="Times New Roman"/>
                  <w:b/>
                  <w:color w:val="000000" w:themeColor="text1"/>
                  <w:sz w:val="24"/>
                  <w:szCs w:val="24"/>
                </w:rPr>
                <w:t>Рахманова М.И.</w:t>
              </w:r>
            </w:hyperlink>
            <w:r w:rsidR="008C4F4C" w:rsidRPr="00CE59FF">
              <w:rPr>
                <w:rFonts w:ascii="Times New Roman" w:hAnsi="Times New Roman" w:cs="Times New Roman"/>
                <w:color w:val="000000" w:themeColor="text1"/>
                <w:sz w:val="24"/>
                <w:szCs w:val="24"/>
              </w:rPr>
              <w:t xml:space="preserve">, </w:t>
            </w:r>
            <w:hyperlink r:id="rId21" w:history="1">
              <w:r w:rsidR="008C4F4C" w:rsidRPr="00CE59FF">
                <w:rPr>
                  <w:rFonts w:ascii="Times New Roman" w:hAnsi="Times New Roman" w:cs="Times New Roman"/>
                  <w:color w:val="000000" w:themeColor="text1"/>
                  <w:sz w:val="24"/>
                  <w:szCs w:val="24"/>
                </w:rPr>
                <w:t>Юрьева О.П.</w:t>
              </w:r>
            </w:hyperlink>
            <w:r w:rsidR="008C4F4C" w:rsidRPr="00CE59FF">
              <w:rPr>
                <w:rFonts w:ascii="Times New Roman" w:hAnsi="Times New Roman" w:cs="Times New Roman"/>
                <w:color w:val="000000" w:themeColor="text1"/>
                <w:sz w:val="24"/>
                <w:szCs w:val="24"/>
              </w:rPr>
              <w:t>, Зедгенизов Д.А., Губанов Н.В. “</w:t>
            </w:r>
            <w:hyperlink r:id="rId22" w:history="1">
              <w:r w:rsidR="008C4F4C" w:rsidRPr="00CE59FF">
                <w:rPr>
                  <w:rFonts w:ascii="Times New Roman" w:hAnsi="Times New Roman" w:cs="Times New Roman"/>
                  <w:color w:val="000000" w:themeColor="text1"/>
                  <w:sz w:val="24"/>
                  <w:szCs w:val="24"/>
                </w:rPr>
                <w:t>Спектроскопические особенности коричневых алмазов из россыпей Урала</w:t>
              </w:r>
            </w:hyperlink>
            <w:r w:rsidR="008C4F4C" w:rsidRPr="00CE59FF">
              <w:rPr>
                <w:rFonts w:ascii="Times New Roman" w:hAnsi="Times New Roman" w:cs="Times New Roman"/>
                <w:color w:val="000000" w:themeColor="text1"/>
                <w:sz w:val="24"/>
                <w:szCs w:val="24"/>
              </w:rPr>
              <w:t>.” // Литосфера. 2023. Т.23. №4. С.564-578.</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rPr>
              <w:t>Рихтер Э.А.,</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Lee</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X</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Y</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bCs/>
                <w:color w:val="000000" w:themeColor="text1"/>
                <w:sz w:val="24"/>
                <w:szCs w:val="24"/>
              </w:rPr>
              <w:t>Викулова Е.С.</w:t>
            </w:r>
            <w:r w:rsidRPr="00CE59FF">
              <w:rPr>
                <w:rFonts w:ascii="Times New Roman" w:hAnsi="Times New Roman" w:cs="Times New Roman"/>
                <w:color w:val="000000" w:themeColor="text1"/>
                <w:sz w:val="24"/>
                <w:szCs w:val="24"/>
              </w:rPr>
              <w:t xml:space="preserve">, Кочелаков Д.В., Корольков И.В., Хрусталёв В.Н., </w:t>
            </w:r>
            <w:r w:rsidRPr="00CE59FF">
              <w:rPr>
                <w:rFonts w:ascii="Times New Roman" w:hAnsi="Times New Roman" w:cs="Times New Roman"/>
                <w:color w:val="000000" w:themeColor="text1"/>
                <w:sz w:val="24"/>
                <w:szCs w:val="24"/>
                <w:lang w:val="en-US"/>
              </w:rPr>
              <w:t>Gao</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E</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bCs/>
                <w:color w:val="000000" w:themeColor="text1"/>
                <w:sz w:val="24"/>
                <w:szCs w:val="24"/>
              </w:rPr>
              <w:t>Морозова Н.Б. “</w:t>
            </w:r>
            <w:r w:rsidRPr="00CE59FF">
              <w:rPr>
                <w:rFonts w:ascii="Times New Roman" w:hAnsi="Times New Roman" w:cs="Times New Roman"/>
                <w:color w:val="000000" w:themeColor="text1"/>
                <w:sz w:val="24"/>
                <w:szCs w:val="24"/>
              </w:rPr>
              <w:t xml:space="preserve">Разнолигандные прекурсоры для получения плёнок </w:t>
            </w:r>
            <w:r w:rsidRPr="00CE59FF">
              <w:rPr>
                <w:rFonts w:ascii="Times New Roman" w:hAnsi="Times New Roman" w:cs="Times New Roman"/>
                <w:color w:val="000000" w:themeColor="text1"/>
                <w:sz w:val="24"/>
                <w:szCs w:val="24"/>
                <w:lang w:val="en-US"/>
              </w:rPr>
              <w:t>MgF</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 xml:space="preserve">: влияние фторированного заместителя на строение и термические свойства” // Журн. Структ. Химии. 2023. </w:t>
            </w:r>
            <w:r w:rsidRPr="00CE59FF">
              <w:rPr>
                <w:rFonts w:ascii="Times New Roman" w:hAnsi="Times New Roman" w:cs="Times New Roman"/>
                <w:color w:val="000000" w:themeColor="text1"/>
                <w:sz w:val="24"/>
                <w:szCs w:val="24"/>
                <w:lang w:val="en-US"/>
              </w:rPr>
              <w:t>T</w:t>
            </w:r>
            <w:r w:rsidRPr="00CE59FF">
              <w:rPr>
                <w:rFonts w:ascii="Times New Roman" w:hAnsi="Times New Roman" w:cs="Times New Roman"/>
                <w:color w:val="000000" w:themeColor="text1"/>
                <w:sz w:val="24"/>
                <w:szCs w:val="24"/>
              </w:rPr>
              <w:t xml:space="preserve">. 64. </w:t>
            </w:r>
            <w:r w:rsidRPr="00CE59FF">
              <w:rPr>
                <w:rFonts w:ascii="Times New Roman" w:hAnsi="Times New Roman" w:cs="Times New Roman"/>
                <w:color w:val="000000" w:themeColor="text1"/>
                <w:sz w:val="24"/>
                <w:szCs w:val="24"/>
                <w:lang w:val="en-US"/>
              </w:rPr>
              <w:t>N</w:t>
            </w:r>
            <w:r w:rsidRPr="00CE59FF">
              <w:rPr>
                <w:rFonts w:ascii="Times New Roman" w:hAnsi="Times New Roman" w:cs="Times New Roman"/>
                <w:color w:val="000000" w:themeColor="text1"/>
                <w:sz w:val="24"/>
                <w:szCs w:val="24"/>
              </w:rPr>
              <w:t xml:space="preserve"> 7. </w:t>
            </w:r>
            <w:r w:rsidRPr="00CE59FF">
              <w:rPr>
                <w:rFonts w:ascii="Times New Roman" w:hAnsi="Times New Roman" w:cs="Times New Roman"/>
                <w:color w:val="000000" w:themeColor="text1"/>
                <w:sz w:val="24"/>
                <w:szCs w:val="24"/>
                <w:lang w:val="en-US"/>
              </w:rPr>
              <w:t>C</w:t>
            </w:r>
            <w:r w:rsidRPr="00CE59FF">
              <w:rPr>
                <w:rFonts w:ascii="Times New Roman" w:hAnsi="Times New Roman" w:cs="Times New Roman"/>
                <w:color w:val="000000" w:themeColor="text1"/>
                <w:sz w:val="24"/>
                <w:szCs w:val="24"/>
              </w:rPr>
              <w:t>. 113129.</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Роговой</w:t>
            </w:r>
            <w:r w:rsidRPr="00CE59FF">
              <w:rPr>
                <w:rFonts w:ascii="Times New Roman" w:hAnsi="Times New Roman" w:cs="Times New Roman"/>
                <w:color w:val="000000" w:themeColor="text1"/>
                <w:sz w:val="24"/>
                <w:szCs w:val="24"/>
                <w:lang w:val="en-US"/>
              </w:rPr>
              <w:t xml:space="preserve"> Rogovoy M.I., Bagryanskaya I.Y., Sadykov E.H. AgNO</w:t>
            </w:r>
            <w:r w:rsidRPr="00CE59FF">
              <w:rPr>
                <w:rFonts w:ascii="Times New Roman" w:hAnsi="Times New Roman" w:cs="Times New Roman"/>
                <w:color w:val="000000" w:themeColor="text1"/>
                <w:sz w:val="24"/>
                <w:szCs w:val="24"/>
                <w:vertAlign w:val="subscript"/>
                <w:lang w:val="en-US"/>
              </w:rPr>
              <w:t>3</w:t>
            </w:r>
            <w:r w:rsidRPr="00CE59FF">
              <w:rPr>
                <w:rFonts w:ascii="Times New Roman" w:hAnsi="Times New Roman" w:cs="Times New Roman"/>
                <w:color w:val="000000" w:themeColor="text1"/>
                <w:sz w:val="24"/>
                <w:szCs w:val="24"/>
                <w:lang w:val="en-US"/>
              </w:rPr>
              <w:t xml:space="preserve"> complexes with diphenyl(2-pyrimidyl) phosphine: synthesis, structure, luminescent properties. // Journal of Structural Chemistry. 2023. V.64. N9. P.1654-1663. DOI: 10.1134/s0022476623090093</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Родионов А.А., Мельник А.В., </w:t>
            </w:r>
            <w:r w:rsidRPr="00CE59FF">
              <w:rPr>
                <w:rFonts w:ascii="Times New Roman" w:hAnsi="Times New Roman" w:cs="Times New Roman"/>
                <w:b/>
                <w:bCs/>
                <w:color w:val="000000" w:themeColor="text1"/>
                <w:sz w:val="24"/>
                <w:szCs w:val="24"/>
              </w:rPr>
              <w:t>Суляева В.С</w:t>
            </w:r>
            <w:r w:rsidRPr="00CE59FF">
              <w:rPr>
                <w:rFonts w:ascii="Times New Roman" w:hAnsi="Times New Roman" w:cs="Times New Roman"/>
                <w:color w:val="000000" w:themeColor="text1"/>
                <w:sz w:val="24"/>
                <w:szCs w:val="24"/>
              </w:rPr>
              <w:t>., Шухов Ю.Г., Васильев М.М., Старинский С.В. Осаждение прозрачных покрытий Al</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 xml:space="preserve"> с экстремальными свойствами смачивания методом наносекундной лазерной абляции алюминия в фоновом кислороде// Письма в Журнал технической физики. 2023. вып. 17. С. 25–28.</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0,6</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Рыжиков М.Р., </w:t>
            </w:r>
            <w:r w:rsidRPr="00CE59FF">
              <w:rPr>
                <w:rFonts w:ascii="Times New Roman" w:hAnsi="Times New Roman" w:cs="Times New Roman"/>
                <w:bCs/>
                <w:iCs/>
                <w:color w:val="000000" w:themeColor="text1"/>
                <w:sz w:val="24"/>
                <w:szCs w:val="24"/>
              </w:rPr>
              <w:t>Козлова С.Г. «</w:t>
            </w:r>
            <w:r w:rsidRPr="00CE59FF">
              <w:rPr>
                <w:rFonts w:ascii="Times New Roman" w:hAnsi="Times New Roman" w:cs="Times New Roman"/>
                <w:color w:val="000000" w:themeColor="text1"/>
                <w:sz w:val="24"/>
                <w:szCs w:val="24"/>
              </w:rPr>
              <w:t>Транспорт электронов через халькогенидные октаэдрические кластеры молибдена в системах электрод–кластер–электрод</w:t>
            </w:r>
            <w:r w:rsidRPr="00CE59FF">
              <w:rPr>
                <w:rFonts w:ascii="Times New Roman" w:hAnsi="Times New Roman" w:cs="Times New Roman"/>
                <w:bCs/>
                <w:iCs/>
                <w:color w:val="000000" w:themeColor="text1"/>
                <w:sz w:val="24"/>
                <w:szCs w:val="24"/>
              </w:rPr>
              <w:t>» //ЖСХ. 2023. Т.64, №8. С.114895.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Савина Ю.В., Иванов А.А., Шестопалов М.А., «Бромирование пиразольных и пиразолатных лигандов в [Mo</w:t>
            </w:r>
            <w:r w:rsidRPr="00CE59FF">
              <w:rPr>
                <w:rFonts w:ascii="Times New Roman" w:hAnsi="Times New Roman" w:cs="Times New Roman"/>
                <w:color w:val="000000" w:themeColor="text1"/>
                <w:sz w:val="24"/>
                <w:szCs w:val="24"/>
                <w:vertAlign w:val="subscript"/>
              </w:rPr>
              <w:t>5</w:t>
            </w:r>
            <w:r w:rsidRPr="00CE59FF">
              <w:rPr>
                <w:rFonts w:ascii="Times New Roman" w:hAnsi="Times New Roman" w:cs="Times New Roman"/>
                <w:color w:val="000000" w:themeColor="text1"/>
                <w:sz w:val="24"/>
                <w:szCs w:val="24"/>
              </w:rPr>
              <w:t>S</w:t>
            </w:r>
            <w:r w:rsidRPr="00CE59FF">
              <w:rPr>
                <w:rFonts w:ascii="Times New Roman" w:hAnsi="Times New Roman" w:cs="Times New Roman"/>
                <w:color w:val="000000" w:themeColor="text1"/>
                <w:sz w:val="24"/>
                <w:szCs w:val="24"/>
                <w:vertAlign w:val="subscript"/>
              </w:rPr>
              <w:t>5</w:t>
            </w:r>
            <w:r w:rsidRPr="00CE59FF">
              <w:rPr>
                <w:rFonts w:ascii="Times New Roman" w:hAnsi="Times New Roman" w:cs="Times New Roman"/>
                <w:color w:val="000000" w:themeColor="text1"/>
                <w:sz w:val="24"/>
                <w:szCs w:val="24"/>
              </w:rPr>
              <w:t>(pz)</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(pzH)</w:t>
            </w:r>
            <w:r w:rsidRPr="00CE59FF">
              <w:rPr>
                <w:rFonts w:ascii="Times New Roman" w:hAnsi="Times New Roman" w:cs="Times New Roman"/>
                <w:color w:val="000000" w:themeColor="text1"/>
                <w:sz w:val="24"/>
                <w:szCs w:val="24"/>
                <w:vertAlign w:val="subscript"/>
              </w:rPr>
              <w:t>5</w:t>
            </w:r>
            <w:r w:rsidRPr="00CE59FF">
              <w:rPr>
                <w:rFonts w:ascii="Times New Roman" w:hAnsi="Times New Roman" w:cs="Times New Roman"/>
                <w:color w:val="000000" w:themeColor="text1"/>
                <w:sz w:val="24"/>
                <w:szCs w:val="24"/>
              </w:rPr>
              <w:t>]Br</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 // Журн. Структ. Химии. 2023. Т. 64, № 12. С. 122349.</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Сагидуллин </w:t>
            </w:r>
            <w:r w:rsidRPr="00CE59FF">
              <w:rPr>
                <w:rFonts w:ascii="Times New Roman" w:hAnsi="Times New Roman" w:cs="Times New Roman"/>
                <w:color w:val="000000" w:themeColor="text1"/>
                <w:sz w:val="24"/>
                <w:szCs w:val="24"/>
                <w:lang w:val="en-US"/>
              </w:rPr>
              <w:t>Sagidullin</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A</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K</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Manakov</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A</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Yu</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bCs/>
                <w:color w:val="000000" w:themeColor="text1"/>
                <w:sz w:val="24"/>
                <w:szCs w:val="24"/>
                <w:lang w:val="en-US"/>
              </w:rPr>
              <w:t>Growth Features of Gas Hydrate Films at Interface of Liquid Carbon Dioxide with Water and Sodium Dodecyl Sulfate Solution in Teflon and Steel Cuvettes</w:t>
            </w:r>
            <w:r w:rsidRPr="00CE59FF">
              <w:rPr>
                <w:rFonts w:ascii="Times New Roman" w:hAnsi="Times New Roman" w:cs="Times New Roman"/>
                <w:color w:val="000000" w:themeColor="text1"/>
                <w:sz w:val="24"/>
                <w:szCs w:val="24"/>
                <w:lang w:val="en-US"/>
              </w:rPr>
              <w:t xml:space="preserve">” // </w:t>
            </w:r>
            <w:r w:rsidRPr="00CE59FF">
              <w:rPr>
                <w:rFonts w:ascii="Times New Roman" w:hAnsi="Times New Roman" w:cs="Times New Roman"/>
                <w:bCs/>
                <w:color w:val="000000" w:themeColor="text1"/>
                <w:sz w:val="24"/>
                <w:szCs w:val="24"/>
                <w:lang w:val="en-US"/>
              </w:rPr>
              <w:t>Chemistry and Technology of Fuels and Oils</w:t>
            </w:r>
            <w:r w:rsidRPr="00CE59FF">
              <w:rPr>
                <w:rFonts w:ascii="Times New Roman" w:hAnsi="Times New Roman" w:cs="Times New Roman"/>
                <w:color w:val="000000" w:themeColor="text1"/>
                <w:sz w:val="24"/>
                <w:szCs w:val="24"/>
                <w:lang w:val="en-US"/>
              </w:rPr>
              <w:t>. 2023. V. 59. P. 718-725.</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0,6</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rPr>
              <w:t>Сартакова А.В., Макаренко А.М.</w:t>
            </w:r>
            <w:r w:rsidRPr="00CE59FF">
              <w:rPr>
                <w:rFonts w:ascii="Times New Roman" w:hAnsi="Times New Roman" w:cs="Times New Roman"/>
                <w:color w:val="000000" w:themeColor="text1"/>
                <w:sz w:val="24"/>
                <w:szCs w:val="24"/>
              </w:rPr>
              <w:t xml:space="preserve">, Куратьева Н.В., Пищур Д.П., Сысоев С.В., </w:t>
            </w:r>
            <w:r w:rsidRPr="00CE59FF">
              <w:rPr>
                <w:rFonts w:ascii="Times New Roman" w:hAnsi="Times New Roman" w:cs="Times New Roman"/>
                <w:bCs/>
                <w:color w:val="000000" w:themeColor="text1"/>
                <w:sz w:val="24"/>
                <w:szCs w:val="24"/>
              </w:rPr>
              <w:t>Викулова Е.С.</w:t>
            </w:r>
            <w:r w:rsidRPr="00CE59FF">
              <w:rPr>
                <w:rFonts w:ascii="Times New Roman" w:hAnsi="Times New Roman" w:cs="Times New Roman"/>
                <w:bCs/>
                <w:i/>
                <w:iCs/>
                <w:color w:val="000000" w:themeColor="text1"/>
                <w:sz w:val="24"/>
                <w:szCs w:val="24"/>
              </w:rPr>
              <w:t>,</w:t>
            </w:r>
            <w:r w:rsidRPr="00CE59FF">
              <w:rPr>
                <w:rFonts w:ascii="Times New Roman" w:hAnsi="Times New Roman" w:cs="Times New Roman"/>
                <w:bCs/>
                <w:color w:val="000000" w:themeColor="text1"/>
                <w:sz w:val="24"/>
                <w:szCs w:val="24"/>
              </w:rPr>
              <w:t xml:space="preserve"> Жерикова К.В.</w:t>
            </w:r>
            <w:r w:rsidRPr="00CE59FF">
              <w:rPr>
                <w:rFonts w:ascii="Times New Roman" w:hAnsi="Times New Roman" w:cs="Times New Roman"/>
                <w:color w:val="000000" w:themeColor="text1"/>
                <w:sz w:val="24"/>
                <w:szCs w:val="24"/>
              </w:rPr>
              <w:t xml:space="preserve"> Строение и термические свойства бензоилтрифторацетоната скандия(III) // Журн. Неорг. Химии</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rPr>
              <w:t xml:space="preserve"> 2023, T. 68. № 9. С. 1217-1225.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Серебренникова П.C.</w:t>
            </w:r>
            <w:hyperlink r:id="rId23" w:tooltip="Отправить письмо" w:history="1"/>
            <w:r w:rsidRPr="00CE59FF">
              <w:rPr>
                <w:rFonts w:ascii="Times New Roman" w:hAnsi="Times New Roman" w:cs="Times New Roman"/>
                <w:bCs/>
                <w:color w:val="000000" w:themeColor="text1"/>
                <w:sz w:val="24"/>
                <w:szCs w:val="24"/>
                <w:shd w:val="clear" w:color="auto" w:fill="FFFFFF"/>
              </w:rPr>
              <w:t>, Лагунова В.И., Задесенец А.В., Миронова М.И., Громилов С.А. «</w:t>
            </w:r>
            <w:r w:rsidRPr="00CE59FF">
              <w:rPr>
                <w:rFonts w:ascii="Times New Roman" w:hAnsi="Times New Roman" w:cs="Times New Roman"/>
                <w:color w:val="000000" w:themeColor="text1"/>
                <w:sz w:val="24"/>
                <w:szCs w:val="24"/>
              </w:rPr>
              <w:t>Получение наносплавов системы Pt–Pd–Cr при термическом разложении комплексных солей [(Pt(NH</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proofErr w:type="gramStart"/>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w:t>
            </w:r>
            <w:r w:rsidRPr="00CE59FF">
              <w:rPr>
                <w:rFonts w:ascii="Times New Roman" w:hAnsi="Times New Roman" w:cs="Times New Roman"/>
                <w:i/>
                <w:iCs/>
                <w:color w:val="000000" w:themeColor="text1"/>
                <w:sz w:val="24"/>
                <w:szCs w:val="24"/>
                <w:vertAlign w:val="subscript"/>
              </w:rPr>
              <w:t>x</w:t>
            </w:r>
            <w:proofErr w:type="gramEnd"/>
            <w:r w:rsidRPr="00CE59FF">
              <w:rPr>
                <w:rFonts w:ascii="Times New Roman" w:hAnsi="Times New Roman" w:cs="Times New Roman"/>
                <w:color w:val="000000" w:themeColor="text1"/>
                <w:sz w:val="24"/>
                <w:szCs w:val="24"/>
              </w:rPr>
              <w:t>(Pd(NH</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1–</w:t>
            </w:r>
            <w:r w:rsidRPr="00CE59FF">
              <w:rPr>
                <w:rFonts w:ascii="Times New Roman" w:hAnsi="Times New Roman" w:cs="Times New Roman"/>
                <w:i/>
                <w:iCs/>
                <w:color w:val="000000" w:themeColor="text1"/>
                <w:sz w:val="24"/>
                <w:szCs w:val="24"/>
                <w:vertAlign w:val="subscript"/>
              </w:rPr>
              <w:t>x</w:t>
            </w:r>
            <w:r w:rsidRPr="00CE59FF">
              <w:rPr>
                <w:rFonts w:ascii="Times New Roman" w:hAnsi="Times New Roman" w:cs="Times New Roman"/>
                <w:color w:val="000000" w:themeColor="text1"/>
                <w:sz w:val="24"/>
                <w:szCs w:val="24"/>
              </w:rPr>
              <w:t>]CrO</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 //Журн. структурн. химии. 2023.Т.64,№9. 116969.</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 xml:space="preserve">Суляева В.С., Шаяпов В.Р., Сыроквашин М.М., Кожевников А.К., Косинова М.Л. "Наноразмерные пленки меди, полученные магнитронным распылением" </w:t>
            </w:r>
            <w:r w:rsidRPr="00CE59FF">
              <w:rPr>
                <w:rFonts w:ascii="Times New Roman" w:hAnsi="Times New Roman" w:cs="Times New Roman"/>
                <w:bCs/>
                <w:iCs/>
                <w:color w:val="000000" w:themeColor="text1"/>
                <w:sz w:val="24"/>
                <w:szCs w:val="24"/>
              </w:rPr>
              <w:t xml:space="preserve">ЖСХ. </w:t>
            </w:r>
            <w:r w:rsidRPr="00CE59FF">
              <w:rPr>
                <w:rFonts w:ascii="Times New Roman" w:hAnsi="Times New Roman" w:cs="Times New Roman"/>
                <w:color w:val="000000" w:themeColor="text1"/>
                <w:sz w:val="24"/>
                <w:szCs w:val="24"/>
              </w:rPr>
              <w:t xml:space="preserve"> 2023. Т. 64, №12. С. 121572.</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rPr>
            </w:pPr>
            <w:r w:rsidRPr="00CE59FF">
              <w:rPr>
                <w:rFonts w:ascii="Times New Roman" w:hAnsi="Times New Roman" w:cs="Times New Roman"/>
                <w:bCs/>
                <w:color w:val="000000" w:themeColor="text1"/>
                <w:sz w:val="24"/>
                <w:szCs w:val="24"/>
                <w:shd w:val="clear" w:color="auto" w:fill="FFFFFF"/>
              </w:rPr>
              <w:t>Сухих А.С., Храненко С.П., Задесенец А.В., Герасимов Е.Ю., Громилов С.А. «</w:t>
            </w:r>
            <w:r w:rsidRPr="00CE59FF">
              <w:rPr>
                <w:rFonts w:ascii="Times New Roman" w:hAnsi="Times New Roman" w:cs="Times New Roman"/>
                <w:color w:val="000000" w:themeColor="text1"/>
                <w:sz w:val="24"/>
                <w:szCs w:val="24"/>
              </w:rPr>
              <w:t>Кристаллохимический анализ двух модификаций [Pd(NH</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Мо</w:t>
            </w:r>
            <w:r w:rsidRPr="00CE59FF">
              <w:rPr>
                <w:rFonts w:ascii="Times New Roman" w:hAnsi="Times New Roman" w:cs="Times New Roman"/>
                <w:color w:val="000000" w:themeColor="text1"/>
                <w:sz w:val="24"/>
                <w:szCs w:val="24"/>
                <w:vertAlign w:val="subscript"/>
              </w:rPr>
              <w:t>7</w:t>
            </w:r>
            <w:r w:rsidRPr="00CE59FF">
              <w:rPr>
                <w:rFonts w:ascii="Times New Roman" w:hAnsi="Times New Roman" w:cs="Times New Roman"/>
                <w:color w:val="000000" w:themeColor="text1"/>
                <w:sz w:val="24"/>
                <w:szCs w:val="24"/>
              </w:rPr>
              <w:t>O</w:t>
            </w:r>
            <w:r w:rsidRPr="00CE59FF">
              <w:rPr>
                <w:rFonts w:ascii="Times New Roman" w:hAnsi="Times New Roman" w:cs="Times New Roman"/>
                <w:color w:val="000000" w:themeColor="text1"/>
                <w:sz w:val="24"/>
                <w:szCs w:val="24"/>
                <w:vertAlign w:val="subscript"/>
              </w:rPr>
              <w:t>24</w:t>
            </w:r>
            <w:r w:rsidRPr="00CE59FF">
              <w:rPr>
                <w:rFonts w:ascii="Times New Roman" w:hAnsi="Times New Roman" w:cs="Times New Roman"/>
                <w:color w:val="000000" w:themeColor="text1"/>
                <w:sz w:val="24"/>
                <w:szCs w:val="24"/>
              </w:rPr>
              <w:t>·</w:t>
            </w:r>
            <w:r w:rsidRPr="00CE59FF">
              <w:rPr>
                <w:rFonts w:ascii="Times New Roman" w:hAnsi="Times New Roman" w:cs="Times New Roman"/>
                <w:i/>
                <w:iCs/>
                <w:color w:val="000000" w:themeColor="text1"/>
                <w:sz w:val="24"/>
                <w:szCs w:val="24"/>
              </w:rPr>
              <w:t>n</w:t>
            </w:r>
            <w:r w:rsidRPr="00CE59FF">
              <w:rPr>
                <w:rFonts w:ascii="Times New Roman" w:hAnsi="Times New Roman" w:cs="Times New Roman"/>
                <w:color w:val="000000" w:themeColor="text1"/>
                <w:sz w:val="24"/>
                <w:szCs w:val="24"/>
              </w:rPr>
              <w:t>H</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O. Продукты термического разложения» //Журн. структурн. химии. 2023.Т.64,№3. 107726.</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 xml:space="preserve">Сысоев С.В., Суляева В.С., Косинова М.Л. «Термодинамическая характеризация летучих алкиламинборанов как прекурсоров формирования пленок </w:t>
            </w:r>
            <w:r w:rsidRPr="00CE59FF">
              <w:rPr>
                <w:rFonts w:ascii="Times New Roman" w:hAnsi="Times New Roman" w:cs="Times New Roman"/>
                <w:color w:val="000000" w:themeColor="text1"/>
                <w:sz w:val="24"/>
                <w:szCs w:val="24"/>
                <w:lang w:val="en-US"/>
              </w:rPr>
              <w:t>BC</w:t>
            </w:r>
            <w:r w:rsidRPr="00CE59FF">
              <w:rPr>
                <w:rFonts w:ascii="Times New Roman" w:hAnsi="Times New Roman" w:cs="Times New Roman"/>
                <w:i/>
                <w:iCs/>
                <w:color w:val="000000" w:themeColor="text1"/>
                <w:sz w:val="24"/>
                <w:szCs w:val="24"/>
                <w:vertAlign w:val="subscript"/>
                <w:lang w:val="en-US"/>
              </w:rPr>
              <w:t>x</w:t>
            </w:r>
            <w:r w:rsidRPr="00CE59FF">
              <w:rPr>
                <w:rFonts w:ascii="Times New Roman" w:hAnsi="Times New Roman" w:cs="Times New Roman"/>
                <w:color w:val="000000" w:themeColor="text1"/>
                <w:sz w:val="24"/>
                <w:szCs w:val="24"/>
                <w:lang w:val="en-US"/>
              </w:rPr>
              <w:t>N</w:t>
            </w:r>
            <w:r w:rsidRPr="00CE59FF">
              <w:rPr>
                <w:rFonts w:ascii="Times New Roman" w:hAnsi="Times New Roman" w:cs="Times New Roman"/>
                <w:i/>
                <w:iCs/>
                <w:color w:val="000000" w:themeColor="text1"/>
                <w:sz w:val="24"/>
                <w:szCs w:val="24"/>
                <w:vertAlign w:val="subscript"/>
                <w:lang w:val="en-US"/>
              </w:rPr>
              <w:t>y</w:t>
            </w:r>
            <w:r w:rsidRPr="00CE59FF">
              <w:rPr>
                <w:rFonts w:ascii="Times New Roman" w:hAnsi="Times New Roman" w:cs="Times New Roman"/>
                <w:color w:val="000000" w:themeColor="text1"/>
                <w:sz w:val="24"/>
                <w:szCs w:val="24"/>
              </w:rPr>
              <w:t xml:space="preserve">» // Ж. неорг. хим. </w:t>
            </w:r>
            <w:r w:rsidRPr="00CE59FF">
              <w:rPr>
                <w:rFonts w:ascii="Times New Roman" w:hAnsi="Times New Roman" w:cs="Times New Roman"/>
                <w:bCs/>
                <w:color w:val="000000" w:themeColor="text1"/>
                <w:sz w:val="24"/>
                <w:szCs w:val="24"/>
              </w:rPr>
              <w:t>2023.</w:t>
            </w:r>
            <w:r w:rsidRPr="00CE59FF">
              <w:rPr>
                <w:rFonts w:ascii="Times New Roman" w:hAnsi="Times New Roman" w:cs="Times New Roman"/>
                <w:color w:val="000000" w:themeColor="text1"/>
                <w:sz w:val="24"/>
                <w:szCs w:val="24"/>
              </w:rPr>
              <w:t xml:space="preserve"> Т. 68, № 2. С. 241-247.</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Тарасенко М.С.</w:t>
            </w:r>
            <w:hyperlink r:id="rId24" w:tooltip="Отправить письмо" w:history="1"/>
            <w:r w:rsidRPr="00CE59FF">
              <w:rPr>
                <w:rFonts w:ascii="Times New Roman" w:hAnsi="Times New Roman" w:cs="Times New Roman"/>
                <w:bCs/>
                <w:color w:val="000000" w:themeColor="text1"/>
                <w:sz w:val="24"/>
                <w:szCs w:val="24"/>
                <w:shd w:val="clear" w:color="auto" w:fill="FFFFFF"/>
              </w:rPr>
              <w:t>, Николаев Р.Е., Яковлева А.М., Трифонов В.А., Сухих А.С., Наумов Н.Г. «</w:t>
            </w:r>
            <w:r w:rsidRPr="00CE59FF">
              <w:rPr>
                <w:rFonts w:ascii="Times New Roman" w:hAnsi="Times New Roman" w:cs="Times New Roman"/>
                <w:color w:val="000000" w:themeColor="text1"/>
                <w:sz w:val="24"/>
                <w:szCs w:val="24"/>
              </w:rPr>
              <w:t>Твердые растворы сложных боратов иттрия и европия Li</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i/>
                <w:iCs/>
                <w:color w:val="000000" w:themeColor="text1"/>
                <w:sz w:val="24"/>
                <w:szCs w:val="24"/>
              </w:rPr>
              <w:t>R</w:t>
            </w:r>
            <w:r w:rsidRPr="00CE59FF">
              <w:rPr>
                <w:rFonts w:ascii="Times New Roman" w:hAnsi="Times New Roman" w:cs="Times New Roman"/>
                <w:color w:val="000000" w:themeColor="text1"/>
                <w:sz w:val="24"/>
                <w:szCs w:val="24"/>
              </w:rPr>
              <w:t>(BO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 и Li</w:t>
            </w:r>
            <w:r w:rsidRPr="00CE59FF">
              <w:rPr>
                <w:rFonts w:ascii="Times New Roman" w:hAnsi="Times New Roman" w:cs="Times New Roman"/>
                <w:i/>
                <w:iCs/>
                <w:color w:val="000000" w:themeColor="text1"/>
                <w:sz w:val="24"/>
                <w:szCs w:val="24"/>
              </w:rPr>
              <w:t>R</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(BO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O</w:t>
            </w:r>
            <w:r w:rsidRPr="00CE59FF">
              <w:rPr>
                <w:rFonts w:ascii="Times New Roman" w:hAnsi="Times New Roman" w:cs="Times New Roman"/>
                <w:color w:val="000000" w:themeColor="text1"/>
                <w:sz w:val="24"/>
                <w:szCs w:val="24"/>
                <w:vertAlign w:val="subscript"/>
              </w:rPr>
              <w:t>5</w:t>
            </w:r>
            <w:r w:rsidRPr="00CE59FF">
              <w:rPr>
                <w:rFonts w:ascii="Times New Roman" w:hAnsi="Times New Roman" w:cs="Times New Roman"/>
                <w:color w:val="000000" w:themeColor="text1"/>
                <w:sz w:val="24"/>
                <w:szCs w:val="24"/>
              </w:rPr>
              <w:t>, </w:t>
            </w:r>
            <w:r w:rsidRPr="00CE59FF">
              <w:rPr>
                <w:rFonts w:ascii="Times New Roman" w:hAnsi="Times New Roman" w:cs="Times New Roman"/>
                <w:i/>
                <w:iCs/>
                <w:color w:val="000000" w:themeColor="text1"/>
                <w:sz w:val="24"/>
                <w:szCs w:val="24"/>
              </w:rPr>
              <w:t>R</w:t>
            </w:r>
            <w:r w:rsidRPr="00CE59FF">
              <w:rPr>
                <w:rFonts w:ascii="Times New Roman" w:hAnsi="Times New Roman" w:cs="Times New Roman"/>
                <w:color w:val="000000" w:themeColor="text1"/>
                <w:sz w:val="24"/>
                <w:szCs w:val="24"/>
              </w:rPr>
              <w:t> = Y, Eu» //Журн. структурн. химии. 2023.Т.64,№9. 117091.</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Топчиян П.А.</w:t>
            </w:r>
            <w:hyperlink r:id="rId25" w:tooltip="Отправить письмо" w:history="1"/>
            <w:r w:rsidRPr="00CE59FF">
              <w:rPr>
                <w:rFonts w:ascii="Times New Roman" w:hAnsi="Times New Roman" w:cs="Times New Roman"/>
                <w:bCs/>
                <w:color w:val="000000" w:themeColor="text1"/>
                <w:sz w:val="24"/>
                <w:szCs w:val="24"/>
                <w:shd w:val="clear" w:color="auto" w:fill="FFFFFF"/>
              </w:rPr>
              <w:t>, Комаров В.Ю., Васильченко Д.Б. «</w:t>
            </w:r>
            <w:r w:rsidRPr="00CE59FF">
              <w:rPr>
                <w:rFonts w:ascii="Times New Roman" w:hAnsi="Times New Roman" w:cs="Times New Roman"/>
                <w:color w:val="000000" w:themeColor="text1"/>
                <w:sz w:val="24"/>
                <w:szCs w:val="24"/>
              </w:rPr>
              <w:t xml:space="preserve">Синтез, структура и свойства нового </w:t>
            </w:r>
            <w:r w:rsidRPr="00CE59FF">
              <w:rPr>
                <w:rFonts w:ascii="Times New Roman" w:hAnsi="Times New Roman" w:cs="Times New Roman"/>
                <w:color w:val="000000" w:themeColor="text1"/>
                <w:sz w:val="24"/>
                <w:szCs w:val="24"/>
              </w:rPr>
              <w:lastRenderedPageBreak/>
              <w:t>нитрозокомплекса иридия(III) — [Ir(NO)(AcOH)(AcO)</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(NO</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 //Журн. структурн. химии. 2023.Т.64,№2. 106060.</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lastRenderedPageBreak/>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bCs/>
                <w:color w:val="000000" w:themeColor="text1"/>
                <w:sz w:val="24"/>
                <w:szCs w:val="24"/>
                <w:shd w:val="clear" w:color="auto" w:fill="FFFFFF"/>
              </w:rPr>
              <w:t>Топчиян П.А.</w:t>
            </w:r>
            <w:hyperlink r:id="rId26" w:tooltip="Отправить письмо" w:history="1"/>
            <w:r w:rsidRPr="00CE59FF">
              <w:rPr>
                <w:rFonts w:ascii="Times New Roman" w:hAnsi="Times New Roman" w:cs="Times New Roman"/>
                <w:bCs/>
                <w:color w:val="000000" w:themeColor="text1"/>
                <w:sz w:val="24"/>
                <w:szCs w:val="24"/>
                <w:shd w:val="clear" w:color="auto" w:fill="FFFFFF"/>
              </w:rPr>
              <w:t>, Куратьева Н.В., Васильченко Д.Б. «</w:t>
            </w:r>
            <w:r w:rsidRPr="00CE59FF">
              <w:rPr>
                <w:rFonts w:ascii="Times New Roman" w:hAnsi="Times New Roman" w:cs="Times New Roman"/>
                <w:bCs/>
                <w:color w:val="000000" w:themeColor="text1"/>
                <w:sz w:val="24"/>
                <w:szCs w:val="24"/>
                <w:shd w:val="clear" w:color="auto" w:fill="F5F5F5"/>
              </w:rPr>
              <w:t xml:space="preserve">Нитратокомплексы платины(IV) с катионами церия» </w:t>
            </w:r>
            <w:r w:rsidRPr="00CE59FF">
              <w:rPr>
                <w:rFonts w:ascii="Times New Roman" w:hAnsi="Times New Roman" w:cs="Times New Roman"/>
                <w:color w:val="000000" w:themeColor="text1"/>
                <w:sz w:val="24"/>
                <w:szCs w:val="24"/>
              </w:rPr>
              <w:t>//Журн. структурн. химии. 2023.Т.64,№12. 119510.</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Топчиян П.А., Николаев В.A., Куратьева Н.В., Васильченко Д.Б.</w:t>
            </w:r>
            <w:hyperlink r:id="rId27" w:tooltip="Отправить письмо" w:history="1"/>
            <w:r w:rsidRPr="00CE59FF">
              <w:rPr>
                <w:rFonts w:ascii="Times New Roman" w:hAnsi="Times New Roman" w:cs="Times New Roman"/>
                <w:bCs/>
                <w:color w:val="000000" w:themeColor="text1"/>
                <w:sz w:val="24"/>
                <w:szCs w:val="24"/>
                <w:shd w:val="clear" w:color="auto" w:fill="FFFFFF"/>
              </w:rPr>
              <w:t>, Коренев С.В. «</w:t>
            </w:r>
            <w:r w:rsidRPr="00CE59FF">
              <w:rPr>
                <w:rFonts w:ascii="Times New Roman" w:hAnsi="Times New Roman" w:cs="Times New Roman"/>
                <w:color w:val="000000" w:themeColor="text1"/>
                <w:sz w:val="24"/>
                <w:szCs w:val="24"/>
              </w:rPr>
              <w:t xml:space="preserve">Синтез, структура и свойства </w:t>
            </w:r>
            <w:r w:rsidRPr="00CE59FF">
              <w:rPr>
                <w:rFonts w:ascii="Times New Roman" w:hAnsi="Times New Roman" w:cs="Times New Roman"/>
                <w:i/>
                <w:iCs/>
                <w:color w:val="000000" w:themeColor="text1"/>
                <w:sz w:val="24"/>
                <w:szCs w:val="24"/>
              </w:rPr>
              <w:t>гран</w:t>
            </w:r>
            <w:r w:rsidRPr="00CE59FF">
              <w:rPr>
                <w:rFonts w:ascii="Times New Roman" w:hAnsi="Times New Roman" w:cs="Times New Roman"/>
                <w:color w:val="000000" w:themeColor="text1"/>
                <w:sz w:val="24"/>
                <w:szCs w:val="24"/>
              </w:rPr>
              <w:t>-трихлоротринитроиридата(III) калия» //Журн. структурн. химии. 2023.Т.64,№7. 113295.</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iCs/>
                <w:color w:val="000000" w:themeColor="text1"/>
                <w:sz w:val="24"/>
                <w:szCs w:val="24"/>
              </w:rPr>
              <w:t xml:space="preserve">Урлуков А.С., Усков С.И., Потемкин Д.И., </w:t>
            </w:r>
            <w:r w:rsidRPr="00CE59FF">
              <w:rPr>
                <w:rFonts w:ascii="Times New Roman" w:hAnsi="Times New Roman" w:cs="Times New Roman"/>
                <w:b/>
                <w:bCs/>
                <w:iCs/>
                <w:color w:val="000000" w:themeColor="text1"/>
                <w:sz w:val="24"/>
                <w:szCs w:val="24"/>
              </w:rPr>
              <w:t>Бердюгин С.Н.,</w:t>
            </w:r>
            <w:r w:rsidRPr="00CE59FF">
              <w:rPr>
                <w:rFonts w:ascii="Times New Roman" w:hAnsi="Times New Roman" w:cs="Times New Roman"/>
                <w:iCs/>
                <w:color w:val="000000" w:themeColor="text1"/>
                <w:sz w:val="24"/>
                <w:szCs w:val="24"/>
              </w:rPr>
              <w:t xml:space="preserve"> Рогожников В.Н., Снытников П.В.</w:t>
            </w:r>
            <w:r w:rsidRPr="00CE59FF">
              <w:rPr>
                <w:rFonts w:ascii="Times New Roman" w:hAnsi="Times New Roman" w:cs="Times New Roman"/>
                <w:color w:val="000000" w:themeColor="text1"/>
                <w:sz w:val="24"/>
                <w:szCs w:val="24"/>
              </w:rPr>
              <w:t>Оптимизация состава Rh-содержащих катализаторов для применения в низкотемпературной паровой конверсии легких углеводородов Экология и промышленность России. 2023. Т.27. №6. С.17-23.</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0</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bCs/>
                <w:iCs/>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sz w:val="24"/>
                <w:szCs w:val="24"/>
              </w:rPr>
            </w:pPr>
            <w:r w:rsidRPr="00CE59FF">
              <w:rPr>
                <w:rFonts w:ascii="Times New Roman" w:hAnsi="Times New Roman" w:cs="Times New Roman"/>
                <w:b/>
                <w:bCs/>
                <w:sz w:val="24"/>
                <w:szCs w:val="24"/>
              </w:rPr>
              <w:t>Усольцев А.Н.</w:t>
            </w:r>
            <w:r w:rsidRPr="00CE59FF">
              <w:rPr>
                <w:rFonts w:ascii="Times New Roman" w:hAnsi="Times New Roman" w:cs="Times New Roman"/>
                <w:sz w:val="24"/>
                <w:szCs w:val="24"/>
              </w:rPr>
              <w:t xml:space="preserve">, Сонина А.А, </w:t>
            </w:r>
            <w:r w:rsidRPr="00CE59FF">
              <w:rPr>
                <w:rFonts w:ascii="Times New Roman" w:hAnsi="Times New Roman" w:cs="Times New Roman"/>
                <w:b/>
                <w:bCs/>
                <w:sz w:val="24"/>
                <w:szCs w:val="24"/>
              </w:rPr>
              <w:t>Коробейников Н.А.</w:t>
            </w:r>
            <w:r w:rsidRPr="00CE59FF">
              <w:rPr>
                <w:rFonts w:ascii="Times New Roman" w:hAnsi="Times New Roman" w:cs="Times New Roman"/>
                <w:sz w:val="24"/>
                <w:szCs w:val="24"/>
              </w:rPr>
              <w:t xml:space="preserve">, </w:t>
            </w:r>
            <w:r w:rsidRPr="00CE59FF">
              <w:rPr>
                <w:rFonts w:ascii="Times New Roman" w:hAnsi="Times New Roman" w:cs="Times New Roman"/>
                <w:b/>
                <w:bCs/>
                <w:sz w:val="24"/>
                <w:szCs w:val="24"/>
              </w:rPr>
              <w:t>Адонин С.А.</w:t>
            </w:r>
            <w:r w:rsidRPr="00CE59FF">
              <w:rPr>
                <w:rFonts w:ascii="Times New Roman" w:hAnsi="Times New Roman" w:cs="Times New Roman"/>
                <w:sz w:val="24"/>
                <w:szCs w:val="24"/>
              </w:rPr>
              <w:t xml:space="preserve"> «Дихлоро-гексахлоротеллурат(IV) триметиламмония: кристаллическая структура и особенности нековалентных взаимодействий Cl···Cl» // Координационная химия. 2023. T. 49. № 12. С. 767-771.</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iCs/>
                <w:color w:val="000000" w:themeColor="text1"/>
                <w:sz w:val="24"/>
                <w:szCs w:val="24"/>
                <w:shd w:val="clear" w:color="auto" w:fill="FFFFFF"/>
              </w:rPr>
              <w:t>Усольцев</w:t>
            </w:r>
            <w:r w:rsidRPr="00CE59FF">
              <w:rPr>
                <w:rFonts w:ascii="Times New Roman" w:hAnsi="Times New Roman" w:cs="Times New Roman"/>
                <w:color w:val="000000" w:themeColor="text1"/>
                <w:sz w:val="24"/>
                <w:szCs w:val="24"/>
                <w:shd w:val="clear" w:color="auto" w:fill="FFFFFF"/>
                <w:vertAlign w:val="superscript"/>
              </w:rPr>
              <w:t> </w:t>
            </w:r>
            <w:r w:rsidRPr="00CE59FF">
              <w:rPr>
                <w:rFonts w:ascii="Times New Roman" w:hAnsi="Times New Roman" w:cs="Times New Roman"/>
                <w:iCs/>
                <w:color w:val="000000" w:themeColor="text1"/>
                <w:sz w:val="24"/>
                <w:szCs w:val="24"/>
                <w:shd w:val="clear" w:color="auto" w:fill="FFFFFF"/>
              </w:rPr>
              <w:t>А.Н.</w:t>
            </w:r>
            <w:proofErr w:type="gramStart"/>
            <w:r w:rsidRPr="00CE59FF">
              <w:rPr>
                <w:rFonts w:ascii="Times New Roman" w:hAnsi="Times New Roman" w:cs="Times New Roman"/>
                <w:color w:val="000000" w:themeColor="text1"/>
                <w:sz w:val="24"/>
                <w:szCs w:val="24"/>
                <w:shd w:val="clear" w:color="auto" w:fill="FFFFFF"/>
              </w:rPr>
              <w:t>, </w:t>
            </w:r>
            <w:r w:rsidRPr="00CE59FF">
              <w:rPr>
                <w:rFonts w:ascii="Times New Roman" w:hAnsi="Times New Roman" w:cs="Times New Roman"/>
                <w:iCs/>
                <w:color w:val="000000" w:themeColor="text1"/>
                <w:sz w:val="24"/>
                <w:szCs w:val="24"/>
                <w:shd w:val="clear" w:color="auto" w:fill="FFFFFF"/>
              </w:rPr>
              <w:t xml:space="preserve"> Корольков</w:t>
            </w:r>
            <w:proofErr w:type="gramEnd"/>
            <w:r w:rsidRPr="00CE59FF">
              <w:rPr>
                <w:rFonts w:ascii="Times New Roman" w:hAnsi="Times New Roman" w:cs="Times New Roman"/>
                <w:color w:val="000000" w:themeColor="text1"/>
                <w:sz w:val="24"/>
                <w:szCs w:val="24"/>
                <w:shd w:val="clear" w:color="auto" w:fill="FFFFFF"/>
                <w:vertAlign w:val="superscript"/>
              </w:rPr>
              <w:t> </w:t>
            </w:r>
            <w:r w:rsidRPr="00CE59FF">
              <w:rPr>
                <w:rFonts w:ascii="Times New Roman" w:hAnsi="Times New Roman" w:cs="Times New Roman"/>
                <w:iCs/>
                <w:color w:val="000000" w:themeColor="text1"/>
                <w:sz w:val="24"/>
                <w:szCs w:val="24"/>
                <w:shd w:val="clear" w:color="auto" w:fill="FFFFFF"/>
              </w:rPr>
              <w:t>И.В.</w:t>
            </w:r>
            <w:r w:rsidRPr="00CE59FF">
              <w:rPr>
                <w:rFonts w:ascii="Times New Roman" w:hAnsi="Times New Roman" w:cs="Times New Roman"/>
                <w:color w:val="000000" w:themeColor="text1"/>
                <w:sz w:val="24"/>
                <w:szCs w:val="24"/>
                <w:shd w:val="clear" w:color="auto" w:fill="FFFFFF"/>
              </w:rPr>
              <w:t>, </w:t>
            </w:r>
            <w:r w:rsidRPr="00CE59FF">
              <w:rPr>
                <w:rFonts w:ascii="Times New Roman" w:hAnsi="Times New Roman" w:cs="Times New Roman"/>
                <w:iCs/>
                <w:color w:val="000000" w:themeColor="text1"/>
                <w:sz w:val="24"/>
                <w:szCs w:val="24"/>
                <w:shd w:val="clear" w:color="auto" w:fill="FFFFFF"/>
              </w:rPr>
              <w:t xml:space="preserve"> Адонин С.А. «</w:t>
            </w:r>
            <w:r w:rsidRPr="00CE59FF">
              <w:rPr>
                <w:rFonts w:ascii="Times New Roman" w:hAnsi="Times New Roman" w:cs="Times New Roman"/>
                <w:color w:val="000000" w:themeColor="text1"/>
                <w:sz w:val="24"/>
                <w:szCs w:val="24"/>
              </w:rPr>
              <w:t xml:space="preserve">Бромоантимонаты(III) VS бромовисмутаты(III): отличия в склонности к образованию полиядерных комплексов» </w:t>
            </w:r>
            <w:r w:rsidRPr="00CE59FF">
              <w:rPr>
                <w:rStyle w:val="3"/>
                <w:rFonts w:ascii="Times New Roman" w:hAnsi="Times New Roman" w:cs="Times New Roman"/>
                <w:i/>
                <w:color w:val="000000" w:themeColor="text1"/>
                <w:sz w:val="24"/>
                <w:szCs w:val="24"/>
                <w:shd w:val="clear" w:color="auto" w:fill="FFFFFF"/>
              </w:rPr>
              <w:t>//</w:t>
            </w:r>
            <w:r w:rsidRPr="00CE59FF">
              <w:rPr>
                <w:rFonts w:ascii="Times New Roman" w:hAnsi="Times New Roman" w:cs="Times New Roman"/>
                <w:color w:val="000000" w:themeColor="text1"/>
                <w:kern w:val="1"/>
                <w:sz w:val="24"/>
                <w:szCs w:val="24"/>
              </w:rPr>
              <w:t>Коорд. химия. 2023. Т. 49,№6. С. 341-346.</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1,9</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rPr>
            </w:pPr>
            <w:r w:rsidRPr="00CE59FF">
              <w:rPr>
                <w:rFonts w:ascii="Times New Roman" w:hAnsi="Times New Roman" w:cs="Times New Roman"/>
                <w:color w:val="000000" w:themeColor="text1"/>
                <w:sz w:val="24"/>
                <w:szCs w:val="24"/>
              </w:rPr>
              <w:t>Федоренко А. Д.</w:t>
            </w:r>
            <w:proofErr w:type="gramStart"/>
            <w:r w:rsidRPr="00CE59FF">
              <w:rPr>
                <w:rFonts w:ascii="Times New Roman" w:hAnsi="Times New Roman" w:cs="Times New Roman"/>
                <w:color w:val="000000" w:themeColor="text1"/>
                <w:sz w:val="24"/>
                <w:szCs w:val="24"/>
              </w:rPr>
              <w:t>,  Асанов</w:t>
            </w:r>
            <w:proofErr w:type="gramEnd"/>
            <w:r w:rsidRPr="00CE59FF">
              <w:rPr>
                <w:rFonts w:ascii="Times New Roman" w:hAnsi="Times New Roman" w:cs="Times New Roman"/>
                <w:color w:val="000000" w:themeColor="text1"/>
                <w:sz w:val="24"/>
                <w:szCs w:val="24"/>
              </w:rPr>
              <w:t xml:space="preserve"> И. П.,  Асанова Т. И.,  Васильченко Д. Б.,  Николенко А. Д.,  Пиминов П. А.,  Карюкина К. Ю.  «Особенности XANES спектров вблизи </w:t>
            </w:r>
            <w:r w:rsidRPr="00CE59FF">
              <w:rPr>
                <w:rFonts w:ascii="Times New Roman" w:hAnsi="Times New Roman" w:cs="Times New Roman"/>
                <w:color w:val="000000" w:themeColor="text1"/>
                <w:sz w:val="24"/>
                <w:szCs w:val="24"/>
                <w:lang w:val="en-US"/>
              </w:rPr>
              <w:t>Cl</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K</w:t>
            </w:r>
            <w:r w:rsidRPr="00CE59FF">
              <w:rPr>
                <w:rFonts w:ascii="Times New Roman" w:hAnsi="Times New Roman" w:cs="Times New Roman"/>
                <w:color w:val="000000" w:themeColor="text1"/>
                <w:sz w:val="24"/>
                <w:szCs w:val="24"/>
              </w:rPr>
              <w:t>-края в комплексах переходных металлов {MC</w:t>
            </w:r>
            <w:r w:rsidRPr="00CE59FF">
              <w:rPr>
                <w:rFonts w:ascii="Times New Roman" w:hAnsi="Times New Roman" w:cs="Times New Roman"/>
                <w:color w:val="000000" w:themeColor="text1"/>
                <w:sz w:val="24"/>
                <w:szCs w:val="24"/>
                <w:lang w:val="en-US"/>
              </w:rPr>
              <w:t>l</w:t>
            </w:r>
            <w:proofErr w:type="gramStart"/>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perscript"/>
                <w:lang w:val="en-US"/>
              </w:rPr>
              <w:t>n</w:t>
            </w:r>
            <w:proofErr w:type="gramEnd"/>
            <w:r w:rsidRPr="00CE59FF">
              <w:rPr>
                <w:rFonts w:ascii="Times New Roman" w:hAnsi="Times New Roman" w:cs="Times New Roman"/>
                <w:color w:val="000000" w:themeColor="text1"/>
                <w:sz w:val="24"/>
                <w:szCs w:val="24"/>
                <w:vertAlign w:val="superscript"/>
              </w:rPr>
              <w:t>-</w:t>
            </w:r>
            <w:r w:rsidRPr="00CE59FF">
              <w:rPr>
                <w:rFonts w:ascii="Times New Roman" w:hAnsi="Times New Roman" w:cs="Times New Roman"/>
                <w:color w:val="000000" w:themeColor="text1"/>
                <w:sz w:val="24"/>
                <w:szCs w:val="24"/>
              </w:rPr>
              <w:t xml:space="preserve"> (m = Rh, Pd, Re, Os, Ir, Pt)» // Изв. РАН. Сер.Физичекая. 2023.Т. 87. №5 C.738-746.</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0</w:t>
            </w:r>
          </w:p>
        </w:tc>
      </w:tr>
      <w:tr w:rsidR="008C4F4C" w:rsidRPr="00CE59FF" w:rsidTr="00AB64C5">
        <w:tc>
          <w:tcPr>
            <w:tcW w:w="249" w:type="pct"/>
          </w:tcPr>
          <w:p w:rsidR="008C4F4C" w:rsidRPr="00CE59FF" w:rsidRDefault="008C4F4C" w:rsidP="00CE59FF">
            <w:pPr>
              <w:pStyle w:val="a3"/>
              <w:numPr>
                <w:ilvl w:val="0"/>
                <w:numId w:val="8"/>
              </w:numPr>
              <w:rPr>
                <w:rFonts w:ascii="Times New Roman" w:hAnsi="Times New Roman" w:cs="Times New Roman"/>
                <w:bCs/>
                <w:color w:val="000000" w:themeColor="text1"/>
                <w:sz w:val="24"/>
                <w:szCs w:val="24"/>
                <w:shd w:val="clear" w:color="auto" w:fill="FFFFFF"/>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Хлебникова Т.С., Зинович В.Г., Пивень Ю.А., Барановский А.В., Лахвич Ф.А., Трифонов Р.Е., Голубева Ю.А., Клюшова Л.С., Лидер Е.В. 1,2,3-Триазолсодержащие 1,5,6,7-тетрагидро-4Н-индазол-4-оны и 6,7-дигидробензо[d]изоксазол-4(5</w:t>
            </w:r>
            <w:proofErr w:type="gramStart"/>
            <w:r w:rsidRPr="00CE59FF">
              <w:rPr>
                <w:rFonts w:ascii="Times New Roman" w:hAnsi="Times New Roman" w:cs="Times New Roman"/>
                <w:color w:val="000000" w:themeColor="text1"/>
                <w:sz w:val="24"/>
                <w:szCs w:val="24"/>
              </w:rPr>
              <w:t>H)-</w:t>
            </w:r>
            <w:proofErr w:type="gramEnd"/>
            <w:r w:rsidRPr="00CE59FF">
              <w:rPr>
                <w:rFonts w:ascii="Times New Roman" w:hAnsi="Times New Roman" w:cs="Times New Roman"/>
                <w:color w:val="000000" w:themeColor="text1"/>
                <w:sz w:val="24"/>
                <w:szCs w:val="24"/>
              </w:rPr>
              <w:t>оны: синтез и биологическая активность. // Журнал общей химии. 2023. Т.93. №2. С.206-216. DOI: 10.31857/S0044460X23020063</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0,9</w:t>
            </w:r>
          </w:p>
        </w:tc>
      </w:tr>
      <w:tr w:rsidR="008C4F4C" w:rsidRPr="00CE59FF" w:rsidTr="00AB64C5">
        <w:tc>
          <w:tcPr>
            <w:tcW w:w="249" w:type="pct"/>
          </w:tcPr>
          <w:p w:rsidR="008C4F4C" w:rsidRPr="00CE59FF" w:rsidRDefault="008C4F4C" w:rsidP="00CE59FF">
            <w:pPr>
              <w:pStyle w:val="a3"/>
              <w:numPr>
                <w:ilvl w:val="0"/>
                <w:numId w:val="8"/>
              </w:numPr>
              <w:rPr>
                <w:rFonts w:ascii="Times New Roman" w:hAnsi="Times New Roman" w:cs="Times New Roman"/>
                <w:bCs/>
                <w:color w:val="000000" w:themeColor="text1"/>
                <w:sz w:val="24"/>
                <w:szCs w:val="24"/>
                <w:shd w:val="clear" w:color="auto" w:fill="FFFFFF"/>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eastAsia="Times New Roman" w:hAnsi="Times New Roman" w:cs="Times New Roman"/>
                <w:color w:val="000000" w:themeColor="text1"/>
                <w:sz w:val="24"/>
                <w:szCs w:val="24"/>
                <w:lang w:eastAsia="ru-RU"/>
              </w:rPr>
              <w:t>Чернов</w:t>
            </w:r>
            <w:r w:rsidRPr="00CE59FF">
              <w:rPr>
                <w:rFonts w:ascii="Times New Roman" w:eastAsia="Times New Roman" w:hAnsi="Times New Roman" w:cs="Times New Roman"/>
                <w:color w:val="000000" w:themeColor="text1"/>
                <w:sz w:val="24"/>
                <w:szCs w:val="24"/>
                <w:lang w:val="en-US" w:eastAsia="ru-RU"/>
              </w:rPr>
              <w:t xml:space="preserve"> Chernov A.A., Levin A.A., Adamova T.P. Study of growth and subsequent collapse of a vapor bubble formed as a result of exposure of laser radiation on an underheated liquid // Thermophysics and Aeromechanics. 2023. V. 30. N 2. P. 347-354.</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0,5</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Cs/>
                <w:color w:val="000000" w:themeColor="text1"/>
                <w:sz w:val="24"/>
                <w:szCs w:val="24"/>
                <w:shd w:val="clear" w:color="auto" w:fill="FFFFFF"/>
              </w:rPr>
              <w:t>Шамшурин М.В., Сухих Т.С., Михайлов М.А., Соколов М.Н. «</w:t>
            </w:r>
            <w:r w:rsidRPr="00CE59FF">
              <w:rPr>
                <w:rFonts w:ascii="Times New Roman" w:hAnsi="Times New Roman" w:cs="Times New Roman"/>
                <w:color w:val="000000" w:themeColor="text1"/>
                <w:sz w:val="24"/>
                <w:szCs w:val="24"/>
              </w:rPr>
              <w:t>Синтез и кристаллическая структура изонитрильных комплексов [Nb</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Cl</w:t>
            </w:r>
            <w:r w:rsidRPr="00CE59FF">
              <w:rPr>
                <w:rFonts w:ascii="Times New Roman" w:hAnsi="Times New Roman" w:cs="Times New Roman"/>
                <w:color w:val="000000" w:themeColor="text1"/>
                <w:sz w:val="24"/>
                <w:szCs w:val="24"/>
                <w:vertAlign w:val="subscript"/>
              </w:rPr>
              <w:t>12</w:t>
            </w:r>
            <w:r w:rsidRPr="00CE59FF">
              <w:rPr>
                <w:rFonts w:ascii="Times New Roman" w:hAnsi="Times New Roman" w:cs="Times New Roman"/>
                <w:color w:val="000000" w:themeColor="text1"/>
                <w:sz w:val="24"/>
                <w:szCs w:val="24"/>
              </w:rPr>
              <w:t>(CNСН</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](CF</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SO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 и [Ta</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I</w:t>
            </w:r>
            <w:r w:rsidRPr="00CE59FF">
              <w:rPr>
                <w:rFonts w:ascii="Times New Roman" w:hAnsi="Times New Roman" w:cs="Times New Roman"/>
                <w:color w:val="000000" w:themeColor="text1"/>
                <w:sz w:val="24"/>
                <w:szCs w:val="24"/>
                <w:vertAlign w:val="subscript"/>
              </w:rPr>
              <w:t>12</w:t>
            </w:r>
            <w:r w:rsidRPr="00CE59FF">
              <w:rPr>
                <w:rFonts w:ascii="Times New Roman" w:hAnsi="Times New Roman" w:cs="Times New Roman"/>
                <w:color w:val="000000" w:themeColor="text1"/>
                <w:sz w:val="24"/>
                <w:szCs w:val="24"/>
              </w:rPr>
              <w:t>(CNСН</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6</w:t>
            </w:r>
            <w:r w:rsidRPr="00CE59FF">
              <w:rPr>
                <w:rFonts w:ascii="Times New Roman" w:hAnsi="Times New Roman" w:cs="Times New Roman"/>
                <w:color w:val="000000" w:themeColor="text1"/>
                <w:sz w:val="24"/>
                <w:szCs w:val="24"/>
              </w:rPr>
              <w:t>](CF</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SO</w:t>
            </w:r>
            <w:r w:rsidRPr="00CE59FF">
              <w:rPr>
                <w:rFonts w:ascii="Times New Roman" w:hAnsi="Times New Roman" w:cs="Times New Roman"/>
                <w:color w:val="000000" w:themeColor="text1"/>
                <w:sz w:val="24"/>
                <w:szCs w:val="24"/>
                <w:vertAlign w:val="subscript"/>
              </w:rPr>
              <w:t>3</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 //Журн. структурн. химии. 2023.Т.64,№1. 105149.</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rPr>
              <w:t xml:space="preserve">Шестаков В.А., Селезнев В.А., Мутилин С.В., Кичай В.Н., Яковкина Л.В. «Термодинамическое моделирование процесса синтеза пленок оксидов ванадия и его экспериментальная реализация» // Ж. неорг. хим. </w:t>
            </w:r>
            <w:r w:rsidRPr="00CE59FF">
              <w:rPr>
                <w:rFonts w:ascii="Times New Roman" w:hAnsi="Times New Roman" w:cs="Times New Roman"/>
                <w:bCs/>
                <w:color w:val="000000" w:themeColor="text1"/>
                <w:sz w:val="24"/>
                <w:szCs w:val="24"/>
              </w:rPr>
              <w:t>2023.</w:t>
            </w:r>
            <w:r w:rsidRPr="00CE59FF">
              <w:rPr>
                <w:rFonts w:ascii="Times New Roman" w:hAnsi="Times New Roman" w:cs="Times New Roman"/>
                <w:color w:val="000000" w:themeColor="text1"/>
                <w:sz w:val="24"/>
                <w:szCs w:val="24"/>
              </w:rPr>
              <w:t xml:space="preserve"> Т. 68. № 5. С. 651-657.</w:t>
            </w:r>
          </w:p>
        </w:tc>
        <w:tc>
          <w:tcPr>
            <w:tcW w:w="462" w:type="pct"/>
          </w:tcPr>
          <w:p w:rsidR="008C4F4C" w:rsidRPr="00CE59FF" w:rsidRDefault="008C4F4C" w:rsidP="00CE59FF">
            <w:pPr>
              <w:jc w:val="center"/>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2,1</w:t>
            </w:r>
          </w:p>
        </w:tc>
      </w:tr>
      <w:tr w:rsidR="008C4F4C" w:rsidRPr="00CE59FF" w:rsidTr="00AB64C5">
        <w:tc>
          <w:tcPr>
            <w:tcW w:w="249" w:type="pct"/>
          </w:tcPr>
          <w:p w:rsidR="008C4F4C" w:rsidRPr="00CE59FF" w:rsidRDefault="008C4F4C" w:rsidP="00CE59FF">
            <w:pPr>
              <w:pStyle w:val="a3"/>
              <w:numPr>
                <w:ilvl w:val="0"/>
                <w:numId w:val="8"/>
              </w:numPr>
              <w:rPr>
                <w:rStyle w:val="a5"/>
                <w:rFonts w:ascii="Times New Roman" w:eastAsia="Times New Roman" w:hAnsi="Times New Roman" w:cs="Times New Roman"/>
                <w:bCs/>
                <w:i w:val="0"/>
                <w:color w:val="000000" w:themeColor="text1"/>
                <w:sz w:val="24"/>
                <w:szCs w:val="24"/>
                <w:shd w:val="clear" w:color="auto" w:fill="FFFFFF"/>
                <w:lang w:val="en-US" w:eastAsia="ru-RU"/>
              </w:rPr>
            </w:pPr>
          </w:p>
        </w:tc>
        <w:tc>
          <w:tcPr>
            <w:tcW w:w="4289" w:type="pct"/>
          </w:tcPr>
          <w:p w:rsidR="008C4F4C" w:rsidRPr="00CE59FF" w:rsidRDefault="008C4F4C" w:rsidP="00CE59FF">
            <w:pPr>
              <w:rPr>
                <w:rFonts w:ascii="Times New Roman" w:hAnsi="Times New Roman" w:cs="Times New Roman"/>
                <w:color w:val="000000" w:themeColor="text1"/>
                <w:sz w:val="24"/>
                <w:szCs w:val="24"/>
              </w:rPr>
            </w:pPr>
            <w:r w:rsidRPr="00CE59FF">
              <w:rPr>
                <w:rFonts w:ascii="Times New Roman" w:hAnsi="Times New Roman" w:cs="Times New Roman"/>
                <w:b/>
                <w:color w:val="000000" w:themeColor="text1"/>
                <w:sz w:val="24"/>
                <w:szCs w:val="24"/>
              </w:rPr>
              <w:t>Шубин Ю.В., Плюснин П.Е.</w:t>
            </w:r>
            <w:r w:rsidRPr="00CE59FF">
              <w:rPr>
                <w:rFonts w:ascii="Times New Roman" w:hAnsi="Times New Roman" w:cs="Times New Roman"/>
                <w:color w:val="000000" w:themeColor="text1"/>
                <w:sz w:val="24"/>
                <w:szCs w:val="24"/>
              </w:rPr>
              <w:t>, Кенжин Р.М., Ведягин А.А. «Перспективы использования рутения в составе трехмаршрутных палладий-родиевых катализаторов» // Кинетика и катализ. 2023. Т.64. №6. С.853-856.</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t>1,1</w:t>
            </w:r>
          </w:p>
        </w:tc>
      </w:tr>
      <w:tr w:rsidR="008C4F4C" w:rsidRPr="00CE59FF" w:rsidTr="00AB64C5">
        <w:tc>
          <w:tcPr>
            <w:tcW w:w="249" w:type="pct"/>
          </w:tcPr>
          <w:p w:rsidR="008C4F4C" w:rsidRPr="00CE59FF" w:rsidRDefault="008C4F4C" w:rsidP="00CE59FF">
            <w:pPr>
              <w:pStyle w:val="a3"/>
              <w:numPr>
                <w:ilvl w:val="0"/>
                <w:numId w:val="8"/>
              </w:numPr>
              <w:rPr>
                <w:rFonts w:ascii="Times New Roman" w:eastAsia="Times New Roman" w:hAnsi="Times New Roman" w:cs="Times New Roman"/>
                <w:bCs/>
                <w:iCs/>
                <w:color w:val="000000" w:themeColor="text1"/>
                <w:sz w:val="24"/>
                <w:szCs w:val="24"/>
                <w:shd w:val="clear" w:color="auto" w:fill="FFFFFF"/>
                <w:lang w:eastAsia="ru-RU"/>
              </w:rPr>
            </w:pPr>
          </w:p>
        </w:tc>
        <w:tc>
          <w:tcPr>
            <w:tcW w:w="4289" w:type="pct"/>
          </w:tcPr>
          <w:p w:rsidR="008C4F4C" w:rsidRPr="00CE59FF" w:rsidRDefault="008C4F4C" w:rsidP="00CE59FF">
            <w:pPr>
              <w:rPr>
                <w:rFonts w:ascii="Times New Roman" w:hAnsi="Times New Roman" w:cs="Times New Roman"/>
                <w:bCs/>
                <w:color w:val="000000" w:themeColor="text1"/>
                <w:sz w:val="24"/>
                <w:szCs w:val="24"/>
                <w:shd w:val="clear" w:color="auto" w:fill="FFFFFF"/>
              </w:rPr>
            </w:pPr>
            <w:r w:rsidRPr="00CE59FF">
              <w:rPr>
                <w:rFonts w:ascii="Times New Roman" w:hAnsi="Times New Roman" w:cs="Times New Roman"/>
                <w:bCs/>
                <w:color w:val="000000" w:themeColor="text1"/>
                <w:sz w:val="24"/>
                <w:szCs w:val="24"/>
                <w:shd w:val="clear" w:color="auto" w:fill="FFFFFF"/>
              </w:rPr>
              <w:t>Юдин В.Н.</w:t>
            </w:r>
            <w:hyperlink r:id="rId28" w:tooltip="Отправить письмо" w:history="1"/>
            <w:r w:rsidRPr="00CE59FF">
              <w:rPr>
                <w:rFonts w:ascii="Times New Roman" w:hAnsi="Times New Roman" w:cs="Times New Roman"/>
                <w:bCs/>
                <w:color w:val="000000" w:themeColor="text1"/>
                <w:sz w:val="24"/>
                <w:szCs w:val="24"/>
                <w:shd w:val="clear" w:color="auto" w:fill="FFFFFF"/>
              </w:rPr>
              <w:t>, Солодовников С.Ф., Золотова Е.С., Солодовникова З.А., Саранчина Е.М. «</w:t>
            </w:r>
            <w:r w:rsidRPr="00CE59FF">
              <w:rPr>
                <w:rFonts w:ascii="Times New Roman" w:hAnsi="Times New Roman" w:cs="Times New Roman"/>
                <w:color w:val="000000" w:themeColor="text1"/>
                <w:sz w:val="24"/>
                <w:szCs w:val="24"/>
              </w:rPr>
              <w:t>Аллюодитоподобные фазы в системе Na</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MoO</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–Cs</w:t>
            </w:r>
            <w:r w:rsidRPr="00CE59FF">
              <w:rPr>
                <w:rFonts w:ascii="Times New Roman" w:hAnsi="Times New Roman" w:cs="Times New Roman"/>
                <w:color w:val="000000" w:themeColor="text1"/>
                <w:sz w:val="24"/>
                <w:szCs w:val="24"/>
                <w:vertAlign w:val="subscript"/>
              </w:rPr>
              <w:t>2</w:t>
            </w:r>
            <w:r w:rsidRPr="00CE59FF">
              <w:rPr>
                <w:rFonts w:ascii="Times New Roman" w:hAnsi="Times New Roman" w:cs="Times New Roman"/>
                <w:color w:val="000000" w:themeColor="text1"/>
                <w:sz w:val="24"/>
                <w:szCs w:val="24"/>
              </w:rPr>
              <w:t>MoO</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–NiMoO</w:t>
            </w:r>
            <w:r w:rsidRPr="00CE59FF">
              <w:rPr>
                <w:rFonts w:ascii="Times New Roman" w:hAnsi="Times New Roman" w:cs="Times New Roman"/>
                <w:color w:val="000000" w:themeColor="text1"/>
                <w:sz w:val="24"/>
                <w:szCs w:val="24"/>
                <w:vertAlign w:val="subscript"/>
              </w:rPr>
              <w:t>4</w:t>
            </w:r>
            <w:r w:rsidRPr="00CE59FF">
              <w:rPr>
                <w:rFonts w:ascii="Times New Roman" w:hAnsi="Times New Roman" w:cs="Times New Roman"/>
                <w:color w:val="000000" w:themeColor="text1"/>
                <w:sz w:val="24"/>
                <w:szCs w:val="24"/>
              </w:rPr>
              <w:t>» //Журн. структурн. химии. 2023.Т.64,№8. 114998.</w:t>
            </w:r>
          </w:p>
        </w:tc>
        <w:tc>
          <w:tcPr>
            <w:tcW w:w="462" w:type="pct"/>
          </w:tcPr>
          <w:p w:rsidR="008C4F4C" w:rsidRPr="00CE59FF" w:rsidRDefault="008C4F4C" w:rsidP="00CE59FF">
            <w:pPr>
              <w:jc w:val="center"/>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lang w:val="en-US"/>
              </w:rPr>
              <w:t>0,8</w:t>
            </w:r>
          </w:p>
        </w:tc>
      </w:tr>
    </w:tbl>
    <w:p w:rsidR="00AB64C5" w:rsidRPr="00CE59FF" w:rsidRDefault="00AB64C5" w:rsidP="00CE59FF">
      <w:pPr>
        <w:tabs>
          <w:tab w:val="left" w:pos="851"/>
        </w:tabs>
        <w:spacing w:after="0" w:line="240" w:lineRule="auto"/>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br w:type="page"/>
      </w:r>
    </w:p>
    <w:p w:rsidR="00EC0A28" w:rsidRPr="00CE59FF" w:rsidRDefault="00C16877" w:rsidP="00CE59FF">
      <w:pPr>
        <w:spacing w:after="0" w:line="240" w:lineRule="auto"/>
        <w:rPr>
          <w:rFonts w:ascii="Times New Roman" w:hAnsi="Times New Roman" w:cs="Times New Roman"/>
          <w:color w:val="000000" w:themeColor="text1"/>
          <w:sz w:val="24"/>
          <w:szCs w:val="24"/>
        </w:rPr>
      </w:pPr>
      <w:r w:rsidRPr="00CE59FF">
        <w:rPr>
          <w:rFonts w:ascii="Times New Roman" w:hAnsi="Times New Roman" w:cs="Times New Roman"/>
          <w:color w:val="000000" w:themeColor="text1"/>
          <w:sz w:val="24"/>
          <w:szCs w:val="24"/>
        </w:rPr>
        <w:lastRenderedPageBreak/>
        <w:t>Публикации</w:t>
      </w:r>
      <w:r w:rsidR="00D0703A" w:rsidRPr="00CE59FF">
        <w:rPr>
          <w:rFonts w:ascii="Times New Roman" w:hAnsi="Times New Roman" w:cs="Times New Roman"/>
          <w:color w:val="000000" w:themeColor="text1"/>
          <w:sz w:val="24"/>
          <w:szCs w:val="24"/>
        </w:rPr>
        <w:t xml:space="preserve"> </w:t>
      </w:r>
      <w:r w:rsidR="00D0703A" w:rsidRPr="00CE59FF">
        <w:rPr>
          <w:rFonts w:ascii="Times New Roman" w:hAnsi="Times New Roman" w:cs="Times New Roman"/>
          <w:color w:val="000000" w:themeColor="text1"/>
          <w:sz w:val="24"/>
          <w:szCs w:val="24"/>
          <w:lang w:val="en-US"/>
        </w:rPr>
        <w:t>в зарубежных журналах</w:t>
      </w:r>
    </w:p>
    <w:p w:rsidR="00A71538" w:rsidRPr="00CE59FF" w:rsidRDefault="00A71538" w:rsidP="00CE59FF">
      <w:pPr>
        <w:spacing w:after="0" w:line="240" w:lineRule="auto"/>
        <w:rPr>
          <w:rFonts w:ascii="Times New Roman" w:hAnsi="Times New Roman" w:cs="Times New Roman"/>
          <w:color w:val="000000" w:themeColor="text1"/>
          <w:sz w:val="24"/>
          <w:szCs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651"/>
      </w:tblGrid>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Abasheeva K.D., Demakov P.A., Polyakova E.V., Lavrov A.N., Fedin V.P., Dybtsev D.N. Synthesis, Structural Versatility, Magnetic Properties, and I− Adsorption in a Series of Cobalt(II) Metal–Organic Frameworks with a Charge-Neutral Aliphatic (O,O)-Donor Bridge // Nanomaterials. 2023. V. 13. N 20. P. 2773:1-17.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5,3</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Abramov P.A., Sokolov M.N. Not So Similar: Different Ways of </w:t>
            </w:r>
            <w:proofErr w:type="gramStart"/>
            <w:r w:rsidRPr="00CE59FF">
              <w:rPr>
                <w:rFonts w:ascii="Times New Roman" w:eastAsia="Times New Roman" w:hAnsi="Times New Roman" w:cs="Times New Roman"/>
                <w:color w:val="000000" w:themeColor="text1"/>
                <w:sz w:val="24"/>
                <w:szCs w:val="24"/>
                <w:lang w:val="en-US" w:eastAsia="ru-RU"/>
              </w:rPr>
              <w:t>Nb(</w:t>
            </w:r>
            <w:proofErr w:type="gramEnd"/>
            <w:r w:rsidRPr="00CE59FF">
              <w:rPr>
                <w:rFonts w:ascii="Times New Roman" w:eastAsia="Times New Roman" w:hAnsi="Times New Roman" w:cs="Times New Roman"/>
                <w:color w:val="000000" w:themeColor="text1"/>
                <w:sz w:val="24"/>
                <w:szCs w:val="24"/>
                <w:lang w:val="en-US" w:eastAsia="ru-RU"/>
              </w:rPr>
              <w:t xml:space="preserve">V) and Ta(V) Catecholate Complexation // Molecules. 2023. V. 28. N 13. P. 4912:1-12.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Adamovich S.N., Ushakov I.A., Oborina E.N., Lukyanova S.V., Komarov V.Y. New 3-Aminopropylsilatrane Derivatives: Synthesis, Structure, Properties, and Biological Activity // International Journal of Molecular Sciences. 2023. V. 24. N 12. P. 9965:1-17.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Afonin M.Y., Konokhova A.Y., Dmitriev A.A., Abramov P.A., Kuratieva N.V., Sukhikh T.S., Kompankov N.B., Gritsan N.P., Konchenko S.N. Chromium–Lanthanide Complexes Containing the Cr═P═Cr Fragment: Synthesis, Characterization, and Computational Study // Inorganic Chemistry. 2023. V. 62. N 26. P. 10110-10119.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Afonnikova S.D., Veselov G.B., Bauman Y.I., Gerasimov E.Y., Shubin Y.V., Mishakov I.V., Vedyagin A.A. Synthesis of Ni-Cu-CNF Composite Materials via Carbon Erosion of Ni-Cu Bulk Alloys Prepared by Mechanochemical Alloying // Journal of composites science. 2023. V.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N </w:t>
            </w:r>
            <w:proofErr w:type="gramStart"/>
            <w:r w:rsidRPr="00CE59FF">
              <w:rPr>
                <w:rFonts w:ascii="Times New Roman" w:eastAsia="Times New Roman" w:hAnsi="Times New Roman" w:cs="Times New Roman"/>
                <w:color w:val="000000" w:themeColor="text1"/>
                <w:sz w:val="24"/>
                <w:szCs w:val="24"/>
                <w:lang w:val="en-US" w:eastAsia="ru-RU"/>
              </w:rPr>
              <w:t>6</w:t>
            </w:r>
            <w:proofErr w:type="gramEnd"/>
            <w:r w:rsidRPr="00CE59FF">
              <w:rPr>
                <w:rFonts w:ascii="Times New Roman" w:eastAsia="Times New Roman" w:hAnsi="Times New Roman" w:cs="Times New Roman"/>
                <w:color w:val="000000" w:themeColor="text1"/>
                <w:sz w:val="24"/>
                <w:szCs w:val="24"/>
                <w:lang w:val="en-US" w:eastAsia="ru-RU"/>
              </w:rPr>
              <w:t xml:space="preserve">. P. 238:1-18.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Aktanova A.A., Boeva O.S., Barkovskaya M.S., Kovalenko E.A., Pashkina E.</w:t>
            </w:r>
            <w:r w:rsidRPr="00CE59FF">
              <w:rPr>
                <w:rFonts w:ascii="Times New Roman" w:eastAsia="Times New Roman" w:hAnsi="Times New Roman" w:cs="Times New Roman"/>
                <w:color w:val="000000" w:themeColor="text1"/>
                <w:sz w:val="24"/>
                <w:szCs w:val="24"/>
                <w:lang w:eastAsia="ru-RU"/>
              </w:rPr>
              <w:t>А</w:t>
            </w:r>
            <w:r w:rsidRPr="00CE59FF">
              <w:rPr>
                <w:rFonts w:ascii="Times New Roman" w:eastAsia="Times New Roman" w:hAnsi="Times New Roman" w:cs="Times New Roman"/>
                <w:color w:val="000000" w:themeColor="text1"/>
                <w:sz w:val="24"/>
                <w:szCs w:val="24"/>
                <w:lang w:val="en-US" w:eastAsia="ru-RU"/>
              </w:rPr>
              <w:t xml:space="preserve">. Influence of Cucurbiturils on the Production of Reactive Oxygen Species by T- and B-Lymphocytes, Platelets and Red Blood Cells // International Journal of Molecular Sciences. 2023. V. 24.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1441.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Alfonso K., Armatol A., Augier C., Avignone III F.T., Azzolini O., Shlegel V.N. at al. “CUPID</w:t>
            </w:r>
            <w:r w:rsidRPr="00CE59FF">
              <w:rPr>
                <w:rFonts w:ascii="Times New Roman" w:eastAsia="Times New Roman" w:hAnsi="Times New Roman" w:cs="Times New Roman"/>
                <w:bCs/>
                <w:color w:val="000000" w:themeColor="text1"/>
                <w:sz w:val="24"/>
                <w:szCs w:val="24"/>
                <w:lang w:val="en-US" w:eastAsia="ru-RU"/>
              </w:rPr>
              <w:t xml:space="preserve">: The Next-Generation Neutrinoless Double Beta Decay Experiment” // Journal of Low Temperature Physicst, 2023, 211(5-6), 375–383; </w:t>
            </w:r>
            <w:hyperlink r:id="rId29" w:history="1">
              <w:r w:rsidRPr="00CE59FF">
                <w:rPr>
                  <w:rStyle w:val="a6"/>
                  <w:rFonts w:ascii="Times New Roman" w:hAnsi="Times New Roman" w:cs="Times New Roman"/>
                  <w:color w:val="000000" w:themeColor="text1"/>
                  <w:sz w:val="24"/>
                  <w:szCs w:val="24"/>
                  <w:u w:val="none"/>
                  <w:shd w:val="clear" w:color="auto" w:fill="FCFCFC"/>
                  <w:lang w:val="en-US"/>
                </w:rPr>
                <w:t>https://doi.org/10.1007/s10909-022-02909-3</w:t>
              </w:r>
            </w:hyperlink>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2</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Alfonso K., Armatol A., Augier C., Avignone III F.T., Azzolini O., Shlegel V.N.  at al. “A first test of CUPID prototypal light detectors with NTD-Ge sensors in a pulse-tube cryostat” // Journal of Instrumentation, 2023, 18(6), P06033;  10.1088/1748-0221/18/06/P06033</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1,3</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Alfonso K., Armatol A., Augier C., Avignone III F.T., Azzolini O., Shlegel V.N. at al. “Twelve-crystal prototype of Li</w:t>
            </w:r>
            <w:r w:rsidRPr="00CE59FF">
              <w:rPr>
                <w:rFonts w:ascii="Times New Roman" w:hAnsi="Times New Roman" w:cs="Times New Roman"/>
                <w:color w:val="000000" w:themeColor="text1"/>
                <w:sz w:val="24"/>
                <w:szCs w:val="24"/>
                <w:vertAlign w:val="subscript"/>
                <w:lang w:val="en-US"/>
              </w:rPr>
              <w:t>2</w:t>
            </w:r>
            <w:r w:rsidRPr="00CE59FF">
              <w:rPr>
                <w:rFonts w:ascii="Times New Roman" w:hAnsi="Times New Roman" w:cs="Times New Roman"/>
                <w:color w:val="000000" w:themeColor="text1"/>
                <w:sz w:val="24"/>
                <w:szCs w:val="24"/>
                <w:lang w:val="en-US"/>
              </w:rPr>
              <w:t>MoO</w:t>
            </w:r>
            <w:r w:rsidRPr="00CE59FF">
              <w:rPr>
                <w:rFonts w:ascii="Times New Roman" w:hAnsi="Times New Roman" w:cs="Times New Roman"/>
                <w:color w:val="000000" w:themeColor="text1"/>
                <w:sz w:val="24"/>
                <w:szCs w:val="24"/>
                <w:vertAlign w:val="subscript"/>
                <w:lang w:val="en-US"/>
              </w:rPr>
              <w:t>4</w:t>
            </w:r>
            <w:r w:rsidRPr="00CE59FF">
              <w:rPr>
                <w:rFonts w:ascii="Times New Roman" w:hAnsi="Times New Roman" w:cs="Times New Roman"/>
                <w:color w:val="000000" w:themeColor="text1"/>
                <w:sz w:val="24"/>
                <w:szCs w:val="24"/>
                <w:lang w:val="en-US"/>
              </w:rPr>
              <w:t xml:space="preserve"> scintillating bolometers for CUPID and CROSS experiments” // </w:t>
            </w:r>
            <w:hyperlink r:id="rId30" w:anchor="disabled" w:tooltip="Посмотреть сведения о документе" w:history="1">
              <w:r w:rsidRPr="00CE59FF">
                <w:rPr>
                  <w:rStyle w:val="linktext"/>
                  <w:rFonts w:ascii="Times New Roman" w:hAnsi="Times New Roman" w:cs="Times New Roman"/>
                  <w:color w:val="000000" w:themeColor="text1"/>
                  <w:sz w:val="24"/>
                  <w:szCs w:val="24"/>
                  <w:bdr w:val="none" w:sz="0" w:space="0" w:color="auto" w:frame="1"/>
                  <w:shd w:val="clear" w:color="auto" w:fill="FFFFFF"/>
                  <w:lang w:val="en-US"/>
                </w:rPr>
                <w:t>Journal of Instrumentation</w:t>
              </w:r>
            </w:hyperlink>
            <w:r w:rsidRPr="00CE59FF">
              <w:rPr>
                <w:rFonts w:ascii="Times New Roman" w:hAnsi="Times New Roman" w:cs="Times New Roman"/>
                <w:color w:val="000000" w:themeColor="text1"/>
                <w:sz w:val="24"/>
                <w:szCs w:val="24"/>
                <w:shd w:val="clear" w:color="auto" w:fill="FFFFFF"/>
                <w:lang w:val="en-US"/>
              </w:rPr>
              <w:t>, </w:t>
            </w:r>
            <w:r w:rsidRPr="00CE59FF">
              <w:rPr>
                <w:rStyle w:val="text-meta"/>
                <w:rFonts w:ascii="Times New Roman" w:hAnsi="Times New Roman" w:cs="Times New Roman"/>
                <w:color w:val="000000" w:themeColor="text1"/>
                <w:sz w:val="24"/>
                <w:szCs w:val="24"/>
                <w:shd w:val="clear" w:color="auto" w:fill="FFFFFF"/>
                <w:lang w:val="en-US"/>
              </w:rPr>
              <w:t>2023, 18(6), P06018</w:t>
            </w:r>
            <w:r w:rsidRPr="00CE59FF">
              <w:rPr>
                <w:rFonts w:ascii="Times New Roman" w:hAnsi="Times New Roman" w:cs="Times New Roman"/>
                <w:color w:val="000000" w:themeColor="text1"/>
                <w:sz w:val="24"/>
                <w:szCs w:val="24"/>
                <w:lang w:val="en-US"/>
              </w:rPr>
              <w:t>; 10.1088/1748-0221/18/06/P06018</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1,3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Andrienko I.V., Rakhmanova M.I., Samsonenko D.G., Kovalenko E.A. Supramolecular lanthanide assemblies with </w:t>
            </w:r>
            <w:proofErr w:type="gramStart"/>
            <w:r w:rsidRPr="00CE59FF">
              <w:rPr>
                <w:rFonts w:ascii="Times New Roman" w:eastAsia="Times New Roman" w:hAnsi="Times New Roman" w:cs="Times New Roman"/>
                <w:color w:val="000000" w:themeColor="text1"/>
                <w:sz w:val="24"/>
                <w:szCs w:val="24"/>
                <w:lang w:val="en-US" w:eastAsia="ru-RU"/>
              </w:rPr>
              <w:t>cucurbit[</w:t>
            </w:r>
            <w:proofErr w:type="gramEnd"/>
            <w:r w:rsidRPr="00CE59FF">
              <w:rPr>
                <w:rFonts w:ascii="Times New Roman" w:eastAsia="Times New Roman" w:hAnsi="Times New Roman" w:cs="Times New Roman"/>
                <w:color w:val="000000" w:themeColor="text1"/>
                <w:sz w:val="24"/>
                <w:szCs w:val="24"/>
                <w:lang w:val="en-US" w:eastAsia="ru-RU"/>
              </w:rPr>
              <w:t xml:space="preserve">6]uril: from synthesis and crystal structure to application // CrystEngComm. 2023. V. 25. P. 3460-3471.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Anikeeva V.E., Boldyrev K.N., Semenova O.I., Sukhikh T.S., Popova M.N. Broad-range high-resolution optical spectroscopy of CH3NH3PbBr3 hybrid perovskite single crystals: Optical phonons, absorption edge, phase transitions // Optical Materials. 2023. V. 20. P. 100259.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Artem’ev A.V., Baranov A.Y., Berezin A.S., Stass D.V., Hettstedt C., Kuzmina U.A., Karaghiosoff K., Bagryanskaya I.Y. TADF and X-ray Radioluminescence of New Cu(I) Halide Complexes: Different Halide Effects on These Processes // International Journal of Molecular Sciences. 2023. V. 24. N </w:t>
            </w:r>
            <w:proofErr w:type="gramStart"/>
            <w:r w:rsidRPr="00CE59FF">
              <w:rPr>
                <w:rFonts w:ascii="Times New Roman" w:eastAsia="Times New Roman" w:hAnsi="Times New Roman" w:cs="Times New Roman"/>
                <w:color w:val="000000" w:themeColor="text1"/>
                <w:sz w:val="24"/>
                <w:szCs w:val="24"/>
                <w:lang w:val="en-US" w:eastAsia="ru-RU"/>
              </w:rPr>
              <w:t>6</w:t>
            </w:r>
            <w:proofErr w:type="gramEnd"/>
            <w:r w:rsidRPr="00CE59FF">
              <w:rPr>
                <w:rFonts w:ascii="Times New Roman" w:eastAsia="Times New Roman" w:hAnsi="Times New Roman" w:cs="Times New Roman"/>
                <w:color w:val="000000" w:themeColor="text1"/>
                <w:sz w:val="24"/>
                <w:szCs w:val="24"/>
                <w:lang w:val="en-US" w:eastAsia="ru-RU"/>
              </w:rPr>
              <w:t xml:space="preserve">. P. 5145:1-13.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Artem’ev A.V., Doronina E.P., Rakhmanova M.I., Hei X., Stass D.V., Tarasova O.A., Bagryanskaya I.Y., Samsonenko D.G., Novikov A.S., Nedolya N.A., Li J. A family of CuI-based 1D polymers showing colorful short-lived TADF and phosphorescence induced by photo- and X-ray irradiation // Dalton Transactions. 2023. V. 52. N 13. P. 4017-4027.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Artem’ev A.V., Liu C-W. Recent progress in dichalcophosphate coinage metal clusters and superatoms // Chemical Communications. 2023. V. 59. N 47. P. 7182-7195.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4,9</w:t>
            </w:r>
          </w:p>
        </w:tc>
      </w:tr>
      <w:tr w:rsidR="008C4F4C" w:rsidRPr="00CE59FF" w:rsidTr="00C14B29">
        <w:trPr>
          <w:trHeight w:val="58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 xml:space="preserve">Augier C., Barabash A. S., Bellini F., Borovlev Yu. A., Grigorieva V. D., Makarov E. P., Shlegel V. N. et al. “New measurement of double-β decays of </w:t>
            </w:r>
            <w:r w:rsidRPr="00CE59FF">
              <w:rPr>
                <w:rFonts w:ascii="Times New Roman" w:hAnsi="Times New Roman" w:cs="Times New Roman"/>
                <w:color w:val="000000" w:themeColor="text1"/>
                <w:sz w:val="24"/>
                <w:szCs w:val="24"/>
                <w:vertAlign w:val="superscript"/>
                <w:lang w:val="en-US"/>
              </w:rPr>
              <w:t>100</w:t>
            </w:r>
            <w:r w:rsidRPr="00CE59FF">
              <w:rPr>
                <w:rFonts w:ascii="Times New Roman" w:hAnsi="Times New Roman" w:cs="Times New Roman"/>
                <w:color w:val="000000" w:themeColor="text1"/>
                <w:sz w:val="24"/>
                <w:szCs w:val="24"/>
                <w:lang w:val="en-US"/>
              </w:rPr>
              <w:t xml:space="preserve">Mo to excited states of </w:t>
            </w:r>
            <w:r w:rsidRPr="00CE59FF">
              <w:rPr>
                <w:rFonts w:ascii="Times New Roman" w:hAnsi="Times New Roman" w:cs="Times New Roman"/>
                <w:color w:val="000000" w:themeColor="text1"/>
                <w:sz w:val="24"/>
                <w:szCs w:val="24"/>
                <w:vertAlign w:val="superscript"/>
                <w:lang w:val="en-US"/>
              </w:rPr>
              <w:t>100</w:t>
            </w:r>
            <w:r w:rsidRPr="00CE59FF">
              <w:rPr>
                <w:rFonts w:ascii="Times New Roman" w:hAnsi="Times New Roman" w:cs="Times New Roman"/>
                <w:color w:val="000000" w:themeColor="text1"/>
                <w:sz w:val="24"/>
                <w:szCs w:val="24"/>
                <w:lang w:val="en-US"/>
              </w:rPr>
              <w:t>Ru with the CUPID-Mo experiment” // Physical Review C, 2023, 107, 025503;</w:t>
            </w:r>
            <w:r w:rsidRPr="00CE59FF">
              <w:rPr>
                <w:rFonts w:ascii="Times New Roman" w:hAnsi="Times New Roman" w:cs="Times New Roman"/>
                <w:color w:val="000000" w:themeColor="text1"/>
                <w:sz w:val="24"/>
                <w:szCs w:val="24"/>
                <w:shd w:val="clear" w:color="auto" w:fill="FFFFFF"/>
                <w:lang w:val="en-US"/>
              </w:rPr>
              <w:t xml:space="preserve"> </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3,1</w:t>
            </w:r>
          </w:p>
        </w:tc>
      </w:tr>
      <w:tr w:rsidR="008C4F4C" w:rsidRPr="00CE59FF" w:rsidTr="00CE59FF">
        <w:trPr>
          <w:trHeight w:val="274"/>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 xml:space="preserve">Augier C., Barabash A.S., Bellini F., Borovlev Yu.A., Grigorieva V.D., Makarov E.P., Shlegel V.N. et al. “Measurement of the 2νββ Decay Rate and Spectral Shape of </w:t>
            </w:r>
            <w:r w:rsidRPr="00CE59FF">
              <w:rPr>
                <w:rFonts w:ascii="Times New Roman" w:hAnsi="Times New Roman" w:cs="Times New Roman"/>
                <w:color w:val="000000" w:themeColor="text1"/>
                <w:sz w:val="24"/>
                <w:szCs w:val="24"/>
                <w:vertAlign w:val="superscript"/>
                <w:lang w:val="en-US"/>
              </w:rPr>
              <w:t>100</w:t>
            </w:r>
            <w:r w:rsidRPr="00CE59FF">
              <w:rPr>
                <w:rFonts w:ascii="Times New Roman" w:hAnsi="Times New Roman" w:cs="Times New Roman"/>
                <w:color w:val="000000" w:themeColor="text1"/>
                <w:sz w:val="24"/>
                <w:szCs w:val="24"/>
                <w:lang w:val="en-US"/>
              </w:rPr>
              <w:t xml:space="preserve">Mo from the CUPID-Mo Experiment” // Physical Review Letters, 2023, 131(16); </w:t>
            </w:r>
            <w:hyperlink r:id="rId31" w:history="1">
              <w:r w:rsidRPr="00CE59FF">
                <w:rPr>
                  <w:rStyle w:val="a6"/>
                  <w:rFonts w:ascii="Times New Roman" w:hAnsi="Times New Roman" w:cs="Times New Roman"/>
                  <w:color w:val="000000" w:themeColor="text1"/>
                  <w:sz w:val="24"/>
                  <w:szCs w:val="24"/>
                  <w:u w:val="none"/>
                  <w:lang w:val="en-US"/>
                </w:rPr>
                <w:t>https://doi.org/10.1103/PhysRevLett.131.162501</w:t>
              </w:r>
            </w:hyperlink>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8,6</w:t>
            </w:r>
          </w:p>
        </w:tc>
      </w:tr>
      <w:tr w:rsidR="008C4F4C" w:rsidRPr="00CE59FF" w:rsidTr="00C14B29">
        <w:trPr>
          <w:trHeight w:val="58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color w:val="000000" w:themeColor="text1"/>
                <w:sz w:val="24"/>
                <w:szCs w:val="24"/>
                <w:lang w:val="en-US"/>
              </w:rPr>
            </w:pPr>
            <w:r w:rsidRPr="00CE59FF">
              <w:rPr>
                <w:rFonts w:ascii="Times New Roman" w:hAnsi="Times New Roman" w:cs="Times New Roman"/>
                <w:color w:val="000000" w:themeColor="text1"/>
                <w:sz w:val="24"/>
                <w:szCs w:val="24"/>
                <w:lang w:val="en-US"/>
              </w:rPr>
              <w:t xml:space="preserve">Augier C., Barabash A.S., Bellini F., Borovlev Yu.A., Grigorieva V.D., Makarov E.P., Shlegel V.N. et al. “The background model of the CUPID-Mo 0νββ experiment, </w:t>
            </w:r>
            <w:hyperlink r:id="rId32" w:anchor="disabled" w:tooltip="Посмотреть сведения о документе" w:history="1">
              <w:r w:rsidRPr="00CE59FF">
                <w:rPr>
                  <w:rStyle w:val="linktext"/>
                  <w:rFonts w:ascii="Times New Roman" w:hAnsi="Times New Roman" w:cs="Times New Roman"/>
                  <w:color w:val="000000" w:themeColor="text1"/>
                  <w:sz w:val="24"/>
                  <w:szCs w:val="24"/>
                  <w:bdr w:val="none" w:sz="0" w:space="0" w:color="auto" w:frame="1"/>
                  <w:shd w:val="clear" w:color="auto" w:fill="FFFFFF"/>
                  <w:lang w:val="en-US"/>
                </w:rPr>
                <w:t>European Physical Journal C</w:t>
              </w:r>
            </w:hyperlink>
            <w:r w:rsidRPr="00CE59FF">
              <w:rPr>
                <w:rStyle w:val="linktext"/>
                <w:rFonts w:ascii="Times New Roman" w:hAnsi="Times New Roman" w:cs="Times New Roman"/>
                <w:color w:val="000000" w:themeColor="text1"/>
                <w:sz w:val="24"/>
                <w:szCs w:val="24"/>
                <w:bdr w:val="none" w:sz="0" w:space="0" w:color="auto" w:frame="1"/>
                <w:shd w:val="clear" w:color="auto" w:fill="FFFFFF"/>
                <w:lang w:val="en-US"/>
              </w:rPr>
              <w:t>” //</w:t>
            </w:r>
            <w:r w:rsidRPr="00CE59FF">
              <w:rPr>
                <w:rFonts w:ascii="Times New Roman" w:hAnsi="Times New Roman" w:cs="Times New Roman"/>
                <w:color w:val="000000" w:themeColor="text1"/>
                <w:sz w:val="24"/>
                <w:szCs w:val="24"/>
                <w:shd w:val="clear" w:color="auto" w:fill="FFFFFF"/>
                <w:lang w:val="en-US"/>
              </w:rPr>
              <w:t> </w:t>
            </w:r>
            <w:r w:rsidRPr="00CE59FF">
              <w:rPr>
                <w:rStyle w:val="text-meta"/>
                <w:rFonts w:ascii="Times New Roman" w:hAnsi="Times New Roman" w:cs="Times New Roman"/>
                <w:color w:val="000000" w:themeColor="text1"/>
                <w:sz w:val="24"/>
                <w:szCs w:val="24"/>
                <w:shd w:val="clear" w:color="auto" w:fill="FFFFFF"/>
                <w:lang w:val="en-US"/>
              </w:rPr>
              <w:t>2023, 83(7), 675;</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4,4</w:t>
            </w:r>
          </w:p>
        </w:tc>
      </w:tr>
      <w:tr w:rsidR="008C4F4C" w:rsidRPr="00CE59FF" w:rsidTr="00C14B29">
        <w:trPr>
          <w:trHeight w:val="58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color w:val="000000" w:themeColor="text1"/>
                <w:sz w:val="24"/>
                <w:szCs w:val="24"/>
                <w:lang w:val="en-US"/>
              </w:rPr>
            </w:pPr>
            <w:r w:rsidRPr="00CE59FF">
              <w:rPr>
                <w:rFonts w:ascii="Times New Roman" w:eastAsia="PMingLiU" w:hAnsi="Times New Roman" w:cs="Times New Roman"/>
                <w:b/>
                <w:bCs/>
                <w:color w:val="000000" w:themeColor="text1"/>
                <w:sz w:val="24"/>
                <w:szCs w:val="24"/>
                <w:lang w:val="en-US" w:bidi="hi-IN"/>
              </w:rPr>
              <w:t>Babailov S.P.</w:t>
            </w:r>
            <w:r w:rsidRPr="00CE59FF">
              <w:rPr>
                <w:rFonts w:ascii="Times New Roman" w:eastAsia="PMingLiU" w:hAnsi="Times New Roman" w:cs="Times New Roman"/>
                <w:color w:val="000000" w:themeColor="text1"/>
                <w:sz w:val="24"/>
                <w:szCs w:val="24"/>
                <w:lang w:val="en-US" w:bidi="hi-IN"/>
              </w:rPr>
              <w:t xml:space="preserve">, </w:t>
            </w:r>
            <w:hyperlink r:id="rId33" w:tooltip="P. A. Stabnikov" w:history="1">
              <w:r w:rsidRPr="00CE59FF">
                <w:rPr>
                  <w:rFonts w:ascii="Times New Roman" w:eastAsia="PMingLiU" w:hAnsi="Times New Roman" w:cs="Times New Roman"/>
                  <w:color w:val="000000" w:themeColor="text1"/>
                  <w:sz w:val="24"/>
                  <w:szCs w:val="24"/>
                  <w:lang w:val="en-US" w:bidi="hi-IN"/>
                </w:rPr>
                <w:t>Stabnikov</w:t>
              </w:r>
            </w:hyperlink>
            <w:r w:rsidRPr="00CE59FF">
              <w:rPr>
                <w:rFonts w:ascii="Times New Roman" w:eastAsia="PMingLiU" w:hAnsi="Times New Roman" w:cs="Times New Roman"/>
                <w:color w:val="000000" w:themeColor="text1"/>
                <w:sz w:val="24"/>
                <w:szCs w:val="24"/>
                <w:lang w:val="en-US" w:bidi="hi-IN"/>
              </w:rPr>
              <w:t xml:space="preserve"> P.A. </w:t>
            </w:r>
            <w:r w:rsidRPr="00CE59FF">
              <w:rPr>
                <w:rFonts w:ascii="Times New Roman" w:hAnsi="Times New Roman" w:cs="Times New Roman"/>
                <w:color w:val="000000" w:themeColor="text1"/>
                <w:sz w:val="24"/>
                <w:szCs w:val="24"/>
                <w:lang w:val="en-US"/>
              </w:rPr>
              <w:t>“</w:t>
            </w:r>
            <w:r w:rsidRPr="00CE59FF">
              <w:rPr>
                <w:rFonts w:ascii="Times New Roman" w:eastAsia="PMingLiU" w:hAnsi="Times New Roman" w:cs="Times New Roman"/>
                <w:color w:val="000000" w:themeColor="text1"/>
                <w:sz w:val="24"/>
                <w:szCs w:val="24"/>
                <w:lang w:val="en-US" w:bidi="hi-IN"/>
              </w:rPr>
              <w:t>Approaches to Describing the Motion of Stars in Galaxies</w:t>
            </w:r>
            <w:r w:rsidRPr="00CE59FF">
              <w:rPr>
                <w:rFonts w:ascii="Times New Roman" w:hAnsi="Times New Roman" w:cs="Times New Roman"/>
                <w:color w:val="000000" w:themeColor="text1"/>
                <w:sz w:val="24"/>
                <w:szCs w:val="24"/>
                <w:lang w:val="en-US"/>
              </w:rPr>
              <w:t>”</w:t>
            </w:r>
            <w:r w:rsidRPr="00CE59FF">
              <w:rPr>
                <w:rFonts w:ascii="Times New Roman" w:eastAsia="PMingLiU" w:hAnsi="Times New Roman" w:cs="Times New Roman"/>
                <w:color w:val="000000" w:themeColor="text1"/>
                <w:sz w:val="24"/>
                <w:szCs w:val="24"/>
                <w:lang w:val="en-US" w:bidi="hi-IN"/>
              </w:rPr>
              <w:t xml:space="preserve"> // J. Astrophys. Aerospace Technol. 2023.V. 11, № 4. P.264.</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0</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Baillard A., Loiko P., Pavlyuk A., Brasse G., Braud A., Camy P. Deep-red laser operation of cleaved single-crystal plates of Eu:CsGd(MoO4)2 molybdate // Optics Letters. 2023. V. 48. N 11. P. 2977-2980.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3,6</w:t>
            </w:r>
          </w:p>
        </w:tc>
      </w:tr>
      <w:tr w:rsidR="008C4F4C" w:rsidRPr="00CE59FF" w:rsidTr="00C14B29">
        <w:trPr>
          <w:trHeight w:val="58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 xml:space="preserve">Baillard A., Loiko P., Rytz D., Schwung S., </w:t>
            </w:r>
            <w:r w:rsidRPr="00CE59FF">
              <w:rPr>
                <w:rFonts w:ascii="Times New Roman" w:hAnsi="Times New Roman" w:cs="Times New Roman"/>
                <w:b/>
                <w:color w:val="000000" w:themeColor="text1"/>
                <w:sz w:val="24"/>
                <w:szCs w:val="24"/>
                <w:lang w:val="en-US"/>
              </w:rPr>
              <w:t>Pavlyuk A.</w:t>
            </w:r>
            <w:r w:rsidRPr="00CE59FF">
              <w:rPr>
                <w:rFonts w:ascii="Times New Roman" w:hAnsi="Times New Roman" w:cs="Times New Roman"/>
                <w:color w:val="000000" w:themeColor="text1"/>
                <w:sz w:val="24"/>
                <w:szCs w:val="24"/>
                <w:lang w:val="en-US"/>
              </w:rPr>
              <w:t>, Kornienko A., Dunina E., Fomicheva L., Fromager M., Braud A., Camy P. "Polarized spectroscopy of Sm</w:t>
            </w:r>
            <w:r w:rsidRPr="00CE59FF">
              <w:rPr>
                <w:rFonts w:ascii="Times New Roman" w:hAnsi="Times New Roman" w:cs="Times New Roman"/>
                <w:color w:val="000000" w:themeColor="text1"/>
                <w:sz w:val="24"/>
                <w:szCs w:val="24"/>
                <w:vertAlign w:val="superscript"/>
                <w:lang w:val="en-US"/>
              </w:rPr>
              <w:t>3+</w:t>
            </w:r>
            <w:r w:rsidRPr="00CE59FF">
              <w:rPr>
                <w:rFonts w:ascii="Times New Roman" w:hAnsi="Times New Roman" w:cs="Times New Roman"/>
                <w:color w:val="000000" w:themeColor="text1"/>
                <w:sz w:val="24"/>
                <w:szCs w:val="24"/>
                <w:lang w:val="en-US"/>
              </w:rPr>
              <w:t xml:space="preserve"> ions in monoclinic KGd(WO</w:t>
            </w:r>
            <w:r w:rsidRPr="00CE59FF">
              <w:rPr>
                <w:rFonts w:ascii="Times New Roman" w:hAnsi="Times New Roman" w:cs="Times New Roman"/>
                <w:color w:val="000000" w:themeColor="text1"/>
                <w:sz w:val="24"/>
                <w:szCs w:val="24"/>
                <w:vertAlign w:val="subscript"/>
                <w:lang w:val="en-US"/>
              </w:rPr>
              <w:t>4</w:t>
            </w:r>
            <w:r w:rsidRPr="00CE59FF">
              <w:rPr>
                <w:rFonts w:ascii="Times New Roman" w:hAnsi="Times New Roman" w:cs="Times New Roman"/>
                <w:color w:val="000000" w:themeColor="text1"/>
                <w:sz w:val="24"/>
                <w:szCs w:val="24"/>
                <w:lang w:val="en-US"/>
              </w:rPr>
              <w:t>)2 crystals" // EPJ Web Conf. 2023. V. 287. P. 05041</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0</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Bakaev I.V., Romashev N.F., Komlyagina V.I., Samsonenko D.G., Gushchin A.L. Mono(arylhydrazino)acenaphthenones as a platform for the design of NIR chromophores based on Pd(II)-BIAN complexes // New Journal of Chemistry. 2023. V. 47. N 40. P. 18825-18834.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145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proofErr w:type="gramStart"/>
            <w:r w:rsidRPr="00CE59FF">
              <w:rPr>
                <w:rFonts w:ascii="Times New Roman" w:eastAsia="Times New Roman" w:hAnsi="Times New Roman" w:cs="Times New Roman"/>
                <w:color w:val="000000" w:themeColor="text1"/>
                <w:sz w:val="24"/>
                <w:szCs w:val="24"/>
                <w:lang w:val="en-US" w:eastAsia="ru-RU"/>
              </w:rPr>
              <w:t>Bandac</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C</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Barabash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Berg</w:t>
            </w:r>
            <w:r w:rsidRPr="00CE59FF">
              <w:rPr>
                <w:rFonts w:ascii="Times New Roman" w:eastAsia="Times New Roman" w:hAnsi="Times New Roman" w:cs="Times New Roman"/>
                <w:color w:val="000000" w:themeColor="text1"/>
                <w:sz w:val="24"/>
                <w:szCs w:val="24"/>
                <w:lang w:eastAsia="ru-RU"/>
              </w:rPr>
              <w:t xml:space="preserve">é </w:t>
            </w:r>
            <w:r w:rsidRPr="00CE59FF">
              <w:rPr>
                <w:rFonts w:ascii="Times New Roman" w:eastAsia="Times New Roman" w:hAnsi="Times New Roman" w:cs="Times New Roman"/>
                <w:color w:val="000000" w:themeColor="text1"/>
                <w:sz w:val="24"/>
                <w:szCs w:val="24"/>
                <w:lang w:val="en-US" w:eastAsia="ru-RU"/>
              </w:rPr>
              <w:t>L</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Borovlev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Calvo</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Mozota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J</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M</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Carniti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Paolo</w:t>
            </w:r>
            <w:r w:rsidRPr="00CE59FF">
              <w:rPr>
                <w:rFonts w:ascii="Times New Roman" w:eastAsia="Times New Roman" w:hAnsi="Times New Roman" w:cs="Times New Roman"/>
                <w:color w:val="000000" w:themeColor="text1"/>
                <w:sz w:val="24"/>
                <w:szCs w:val="24"/>
                <w:lang w:eastAsia="ru-RU"/>
              </w:rPr>
              <w:t xml:space="preserve"> 6, </w:t>
            </w:r>
            <w:r w:rsidRPr="00CE59FF">
              <w:rPr>
                <w:rFonts w:ascii="Times New Roman" w:eastAsia="Times New Roman" w:hAnsi="Times New Roman" w:cs="Times New Roman"/>
                <w:color w:val="000000" w:themeColor="text1"/>
                <w:sz w:val="24"/>
                <w:szCs w:val="24"/>
                <w:lang w:val="en-US" w:eastAsia="ru-RU"/>
              </w:rPr>
              <w:t>Gotti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Claudio</w:t>
            </w:r>
            <w:r w:rsidRPr="00CE59FF">
              <w:rPr>
                <w:rFonts w:ascii="Times New Roman" w:eastAsia="Times New Roman" w:hAnsi="Times New Roman" w:cs="Times New Roman"/>
                <w:color w:val="000000" w:themeColor="text1"/>
                <w:sz w:val="24"/>
                <w:szCs w:val="24"/>
                <w:lang w:eastAsia="ru-RU"/>
              </w:rPr>
              <w:t xml:space="preserve"> 6, </w:t>
            </w:r>
            <w:r w:rsidRPr="00CE59FF">
              <w:rPr>
                <w:rFonts w:ascii="Times New Roman" w:eastAsia="Times New Roman" w:hAnsi="Times New Roman" w:cs="Times New Roman"/>
                <w:color w:val="000000" w:themeColor="text1"/>
                <w:sz w:val="24"/>
                <w:szCs w:val="24"/>
                <w:lang w:val="en-US" w:eastAsia="ru-RU"/>
              </w:rPr>
              <w:t>Pessina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Dafinei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Kobychev</w:t>
            </w:r>
            <w:r w:rsidRPr="00CE59FF">
              <w:rPr>
                <w:rFonts w:ascii="Times New Roman" w:eastAsia="Times New Roman" w:hAnsi="Times New Roman" w:cs="Times New Roman"/>
                <w:color w:val="000000" w:themeColor="text1"/>
                <w:sz w:val="24"/>
                <w:szCs w:val="24"/>
                <w:lang w:eastAsia="ru-RU"/>
              </w:rPr>
              <w:t xml:space="preserve"> 8 </w:t>
            </w:r>
            <w:r w:rsidRPr="00CE59FF">
              <w:rPr>
                <w:rFonts w:ascii="Times New Roman" w:eastAsia="Times New Roman" w:hAnsi="Times New Roman" w:cs="Times New Roman"/>
                <w:color w:val="000000" w:themeColor="text1"/>
                <w:sz w:val="24"/>
                <w:szCs w:val="24"/>
                <w:lang w:val="en-US" w:eastAsia="ru-RU"/>
              </w:rPr>
              <w:t>Volodymyr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Tretyak</w:t>
            </w:r>
            <w:r w:rsidRPr="00CE59FF">
              <w:rPr>
                <w:rFonts w:ascii="Times New Roman" w:eastAsia="Times New Roman" w:hAnsi="Times New Roman" w:cs="Times New Roman"/>
                <w:color w:val="000000" w:themeColor="text1"/>
                <w:sz w:val="24"/>
                <w:szCs w:val="24"/>
                <w:lang w:eastAsia="ru-RU"/>
              </w:rPr>
              <w:t xml:space="preserve"> 8,11 </w:t>
            </w:r>
            <w:r w:rsidRPr="00CE59FF">
              <w:rPr>
                <w:rFonts w:ascii="Times New Roman" w:eastAsia="Times New Roman" w:hAnsi="Times New Roman" w:cs="Times New Roman"/>
                <w:color w:val="000000" w:themeColor="text1"/>
                <w:sz w:val="24"/>
                <w:szCs w:val="24"/>
                <w:lang w:val="en-US" w:eastAsia="ru-RU"/>
              </w:rPr>
              <w:t>Mykola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Zarytskyy</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Danevich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Ferri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Federico</w:t>
            </w:r>
            <w:r w:rsidRPr="00CE59FF">
              <w:rPr>
                <w:rFonts w:ascii="Times New Roman" w:eastAsia="Times New Roman" w:hAnsi="Times New Roman" w:cs="Times New Roman"/>
                <w:color w:val="000000" w:themeColor="text1"/>
                <w:sz w:val="24"/>
                <w:szCs w:val="24"/>
                <w:lang w:eastAsia="ru-RU"/>
              </w:rPr>
              <w:t xml:space="preserve"> 10, </w:t>
            </w:r>
            <w:r w:rsidRPr="00CE59FF">
              <w:rPr>
                <w:rFonts w:ascii="Times New Roman" w:eastAsia="Times New Roman" w:hAnsi="Times New Roman" w:cs="Times New Roman"/>
                <w:color w:val="000000" w:themeColor="text1"/>
                <w:sz w:val="24"/>
                <w:szCs w:val="24"/>
                <w:lang w:val="en-US" w:eastAsia="ru-RU"/>
              </w:rPr>
              <w:t>Gras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Philippe</w:t>
            </w:r>
            <w:r w:rsidRPr="00CE59FF">
              <w:rPr>
                <w:rFonts w:ascii="Times New Roman" w:eastAsia="Times New Roman" w:hAnsi="Times New Roman" w:cs="Times New Roman"/>
                <w:color w:val="000000" w:themeColor="text1"/>
                <w:sz w:val="24"/>
                <w:szCs w:val="24"/>
                <w:lang w:eastAsia="ru-RU"/>
              </w:rPr>
              <w:t xml:space="preserve"> 10, </w:t>
            </w:r>
            <w:r w:rsidRPr="00CE59FF">
              <w:rPr>
                <w:rFonts w:ascii="Times New Roman" w:eastAsia="Times New Roman" w:hAnsi="Times New Roman" w:cs="Times New Roman"/>
                <w:color w:val="000000" w:themeColor="text1"/>
                <w:sz w:val="24"/>
                <w:szCs w:val="24"/>
                <w:lang w:val="en-US" w:eastAsia="ru-RU"/>
              </w:rPr>
              <w:t>Khalife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Hawraa</w:t>
            </w:r>
            <w:r w:rsidRPr="00CE59FF">
              <w:rPr>
                <w:rFonts w:ascii="Times New Roman" w:eastAsia="Times New Roman" w:hAnsi="Times New Roman" w:cs="Times New Roman"/>
                <w:color w:val="000000" w:themeColor="text1"/>
                <w:sz w:val="24"/>
                <w:szCs w:val="24"/>
                <w:lang w:eastAsia="ru-RU"/>
              </w:rPr>
              <w:t xml:space="preserve"> 10, </w:t>
            </w:r>
            <w:r w:rsidRPr="00CE59FF">
              <w:rPr>
                <w:rFonts w:ascii="Times New Roman" w:eastAsia="Times New Roman" w:hAnsi="Times New Roman" w:cs="Times New Roman"/>
                <w:color w:val="000000" w:themeColor="text1"/>
                <w:sz w:val="24"/>
                <w:szCs w:val="24"/>
                <w:lang w:val="en-US" w:eastAsia="ru-RU"/>
              </w:rPr>
              <w:t>Nones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Claudia</w:t>
            </w:r>
            <w:r w:rsidRPr="00CE59FF">
              <w:rPr>
                <w:rFonts w:ascii="Times New Roman" w:eastAsia="Times New Roman" w:hAnsi="Times New Roman" w:cs="Times New Roman"/>
                <w:color w:val="000000" w:themeColor="text1"/>
                <w:sz w:val="24"/>
                <w:szCs w:val="24"/>
                <w:lang w:eastAsia="ru-RU"/>
              </w:rPr>
              <w:t xml:space="preserve"> 10, </w:t>
            </w:r>
            <w:r w:rsidRPr="00CE59FF">
              <w:rPr>
                <w:rFonts w:ascii="Times New Roman" w:eastAsia="Times New Roman" w:hAnsi="Times New Roman" w:cs="Times New Roman"/>
                <w:color w:val="000000" w:themeColor="text1"/>
                <w:sz w:val="24"/>
                <w:szCs w:val="24"/>
                <w:lang w:val="en-US" w:eastAsia="ru-RU"/>
              </w:rPr>
              <w:t>Zolotarova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Ianni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Alfonso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Ortiz</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Sol</w:t>
            </w:r>
            <w:r w:rsidRPr="00CE59FF">
              <w:rPr>
                <w:rFonts w:ascii="Times New Roman" w:eastAsia="Times New Roman" w:hAnsi="Times New Roman" w:cs="Times New Roman"/>
                <w:color w:val="000000" w:themeColor="text1"/>
                <w:sz w:val="24"/>
                <w:szCs w:val="24"/>
                <w:lang w:eastAsia="ru-RU"/>
              </w:rPr>
              <w:t>ó</w:t>
            </w:r>
            <w:r w:rsidRPr="00CE59FF">
              <w:rPr>
                <w:rFonts w:ascii="Times New Roman" w:eastAsia="Times New Roman" w:hAnsi="Times New Roman" w:cs="Times New Roman"/>
                <w:color w:val="000000" w:themeColor="text1"/>
                <w:sz w:val="24"/>
                <w:szCs w:val="24"/>
                <w:lang w:val="en-US" w:eastAsia="ru-RU"/>
              </w:rPr>
              <w:t>rzano</w:t>
            </w:r>
            <w:r w:rsidRPr="00CE59FF">
              <w:rPr>
                <w:rFonts w:ascii="Times New Roman" w:eastAsia="Times New Roman" w:hAnsi="Times New Roman" w:cs="Times New Roman"/>
                <w:color w:val="000000" w:themeColor="text1"/>
                <w:sz w:val="24"/>
                <w:szCs w:val="24"/>
                <w:lang w:eastAsia="ru-RU"/>
              </w:rPr>
              <w:t xml:space="preserve"> 12, </w:t>
            </w:r>
            <w:r w:rsidRPr="00CE59FF">
              <w:rPr>
                <w:rFonts w:ascii="Times New Roman" w:eastAsia="Times New Roman" w:hAnsi="Times New Roman" w:cs="Times New Roman"/>
                <w:color w:val="000000" w:themeColor="text1"/>
                <w:sz w:val="24"/>
                <w:szCs w:val="24"/>
                <w:lang w:val="en-US" w:eastAsia="ru-RU"/>
              </w:rPr>
              <w:t>Martinez</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Grigorieva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D</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Makarov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Shlegel</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Poda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Li</w:t>
            </w:r>
            <w:r w:rsidRPr="00CE59FF">
              <w:rPr>
                <w:rFonts w:ascii="Times New Roman" w:eastAsia="Times New Roman" w:hAnsi="Times New Roman" w:cs="Times New Roman"/>
                <w:color w:val="000000" w:themeColor="text1"/>
                <w:sz w:val="24"/>
                <w:szCs w:val="24"/>
                <w:lang w:eastAsia="ru-RU"/>
              </w:rPr>
              <w:t>2100</w:t>
            </w:r>
            <w:r w:rsidRPr="00CE59FF">
              <w:rPr>
                <w:rFonts w:ascii="Times New Roman" w:eastAsia="Times New Roman" w:hAnsi="Times New Roman" w:cs="Times New Roman"/>
                <w:color w:val="000000" w:themeColor="text1"/>
                <w:sz w:val="24"/>
                <w:szCs w:val="24"/>
                <w:lang w:val="en-US" w:eastAsia="ru-RU"/>
              </w:rPr>
              <w:t>deplMoO</w:t>
            </w:r>
            <w:r w:rsidRPr="00CE59FF">
              <w:rPr>
                <w:rFonts w:ascii="Times New Roman" w:eastAsia="Times New Roman" w:hAnsi="Times New Roman" w:cs="Times New Roman"/>
                <w:color w:val="000000" w:themeColor="text1"/>
                <w:sz w:val="24"/>
                <w:szCs w:val="24"/>
                <w:lang w:eastAsia="ru-RU"/>
              </w:rPr>
              <w:t xml:space="preserve">4 </w:t>
            </w:r>
            <w:r w:rsidRPr="00CE59FF">
              <w:rPr>
                <w:rFonts w:ascii="Times New Roman" w:eastAsia="Times New Roman" w:hAnsi="Times New Roman" w:cs="Times New Roman"/>
                <w:color w:val="000000" w:themeColor="text1"/>
                <w:sz w:val="24"/>
                <w:szCs w:val="24"/>
                <w:lang w:val="en-US" w:eastAsia="ru-RU"/>
              </w:rPr>
              <w:t>Scintillating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Bolometers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for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Rare</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Event</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Search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Experiments</w:t>
            </w:r>
            <w:r w:rsidRPr="00CE59FF">
              <w:rPr>
                <w:rFonts w:ascii="Times New Roman" w:eastAsia="Times New Roman" w:hAnsi="Times New Roman" w:cs="Times New Roman"/>
                <w:color w:val="000000" w:themeColor="text1"/>
                <w:sz w:val="24"/>
                <w:szCs w:val="24"/>
                <w:lang w:eastAsia="ru-RU"/>
              </w:rPr>
              <w:t xml:space="preserve"> // </w:t>
            </w:r>
            <w:r w:rsidRPr="00CE59FF">
              <w:rPr>
                <w:rFonts w:ascii="Times New Roman" w:eastAsia="Times New Roman" w:hAnsi="Times New Roman" w:cs="Times New Roman"/>
                <w:color w:val="000000" w:themeColor="text1"/>
                <w:sz w:val="24"/>
                <w:szCs w:val="24"/>
                <w:lang w:val="en-US" w:eastAsia="ru-RU"/>
              </w:rPr>
              <w:t>Sensors</w:t>
            </w:r>
            <w:r w:rsidRPr="00CE59FF">
              <w:rPr>
                <w:rFonts w:ascii="Times New Roman" w:eastAsia="Times New Roman" w:hAnsi="Times New Roman" w:cs="Times New Roman"/>
                <w:color w:val="000000" w:themeColor="text1"/>
                <w:sz w:val="24"/>
                <w:szCs w:val="24"/>
                <w:lang w:eastAsia="ru-RU"/>
              </w:rPr>
              <w:t>.</w:t>
            </w:r>
            <w:proofErr w:type="gramEnd"/>
            <w:r w:rsidRPr="00CE59FF">
              <w:rPr>
                <w:rFonts w:ascii="Times New Roman" w:eastAsia="Times New Roman" w:hAnsi="Times New Roman" w:cs="Times New Roman"/>
                <w:color w:val="000000" w:themeColor="text1"/>
                <w:sz w:val="24"/>
                <w:szCs w:val="24"/>
                <w:lang w:eastAsia="ru-RU"/>
              </w:rPr>
              <w:t xml:space="preserve"> 2023.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23. </w:t>
            </w:r>
            <w:r w:rsidRPr="00CE59FF">
              <w:rPr>
                <w:rFonts w:ascii="Times New Roman" w:eastAsia="Times New Roman" w:hAnsi="Times New Roman" w:cs="Times New Roman"/>
                <w:color w:val="000000" w:themeColor="text1"/>
                <w:sz w:val="24"/>
                <w:szCs w:val="24"/>
                <w:lang w:val="en-US" w:eastAsia="ru-RU"/>
              </w:rPr>
              <w:t>N</w:t>
            </w:r>
            <w:r w:rsidRPr="00CE59FF">
              <w:rPr>
                <w:rFonts w:ascii="Times New Roman" w:eastAsia="Times New Roman" w:hAnsi="Times New Roman" w:cs="Times New Roman"/>
                <w:color w:val="000000" w:themeColor="text1"/>
                <w:sz w:val="24"/>
                <w:szCs w:val="24"/>
                <w:lang w:eastAsia="ru-RU"/>
              </w:rPr>
              <w:t xml:space="preserve"> 12. </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5465.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Baranov A.Y., Rakhmanova M.I., Hei X., Samsonenko D.G., Stass D.V., Bagryanskaya I.Y., Ryzhikov M.R., Fedin V.P., Li J., Artem’ev A.V. A new subclass of </w:t>
            </w:r>
            <w:proofErr w:type="gramStart"/>
            <w:r w:rsidRPr="00CE59FF">
              <w:rPr>
                <w:rFonts w:ascii="Times New Roman" w:eastAsia="Times New Roman" w:hAnsi="Times New Roman" w:cs="Times New Roman"/>
                <w:color w:val="000000" w:themeColor="text1"/>
                <w:sz w:val="24"/>
                <w:szCs w:val="24"/>
                <w:lang w:val="en-US" w:eastAsia="ru-RU"/>
              </w:rPr>
              <w:t>copper(</w:t>
            </w:r>
            <w:proofErr w:type="gramEnd"/>
            <w:r w:rsidRPr="00CE59FF">
              <w:rPr>
                <w:rFonts w:ascii="Times New Roman" w:eastAsia="Times New Roman" w:hAnsi="Times New Roman" w:cs="Times New Roman"/>
                <w:color w:val="000000" w:themeColor="text1"/>
                <w:sz w:val="24"/>
                <w:szCs w:val="24"/>
                <w:lang w:val="en-US" w:eastAsia="ru-RU"/>
              </w:rPr>
              <w:t xml:space="preserve">i) hybrid emitters showing TADF with near-unity quantum yields and a strong solvatochromic effect // Chemical Communications. 2023. V. 59. N 20. P. 2923-2926.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Bardin V.A., Vorotnikov Y.A., Asanov I.P., Vorotnikova N.A., Shestopalov M.A. Visible-light active S-scheme heterojunction photocatalyst based on nanosized anatase TiO2 and octahedral iodide molybdenum clusters // Applied Surface Science. 2023. V. 612. P. 155738.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Bardina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Makotchenko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Birin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Baidina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Sukhikh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T</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Novikov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Gorbunova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Tsivadze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Gushchin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L</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Noncovalent</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interactions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gold</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III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tetrakis</w:t>
            </w:r>
            <w:r w:rsidRPr="00CE59FF">
              <w:rPr>
                <w:rFonts w:ascii="Times New Roman" w:eastAsia="Times New Roman" w:hAnsi="Times New Roman" w:cs="Times New Roman"/>
                <w:color w:val="000000" w:themeColor="text1"/>
                <w:sz w:val="24"/>
                <w:szCs w:val="24"/>
                <w:lang w:eastAsia="ru-RU"/>
              </w:rPr>
              <w:t>(4-</w:t>
            </w:r>
            <w:r w:rsidRPr="00CE59FF">
              <w:rPr>
                <w:rFonts w:ascii="Times New Roman" w:eastAsia="Times New Roman" w:hAnsi="Times New Roman" w:cs="Times New Roman"/>
                <w:color w:val="000000" w:themeColor="text1"/>
                <w:sz w:val="24"/>
                <w:szCs w:val="24"/>
                <w:lang w:val="en-US" w:eastAsia="ru-RU"/>
              </w:rPr>
              <w:t>butoxyphenyl</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porphyrinate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structures</w:t>
            </w:r>
            <w:r w:rsidRPr="00CE59FF">
              <w:rPr>
                <w:rFonts w:ascii="Times New Roman" w:eastAsia="Times New Roman" w:hAnsi="Times New Roman" w:cs="Times New Roman"/>
                <w:color w:val="000000" w:themeColor="text1"/>
                <w:sz w:val="24"/>
                <w:szCs w:val="24"/>
                <w:lang w:eastAsia="ru-RU"/>
              </w:rPr>
              <w:t xml:space="preserve"> // </w:t>
            </w:r>
            <w:r w:rsidRPr="00CE59FF">
              <w:rPr>
                <w:rFonts w:ascii="Times New Roman" w:eastAsia="Times New Roman" w:hAnsi="Times New Roman" w:cs="Times New Roman"/>
                <w:color w:val="000000" w:themeColor="text1"/>
                <w:sz w:val="24"/>
                <w:szCs w:val="24"/>
                <w:lang w:val="en-US" w:eastAsia="ru-RU"/>
              </w:rPr>
              <w:t>CrystEngComm</w:t>
            </w:r>
            <w:r w:rsidRPr="00CE59FF">
              <w:rPr>
                <w:rFonts w:ascii="Times New Roman" w:eastAsia="Times New Roman" w:hAnsi="Times New Roman" w:cs="Times New Roman"/>
                <w:color w:val="000000" w:themeColor="text1"/>
                <w:sz w:val="24"/>
                <w:szCs w:val="24"/>
                <w:lang w:eastAsia="ru-RU"/>
              </w:rPr>
              <w:t xml:space="preserve">. 2023. V. 25. N 33. P. 4755-4767.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3,1</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Bardina E.E., Shmelev N.Y., Albrekht Y.N., Ka Yiu Koon W., Abramov P.A., Mirzaeva I.V., Sheven D.G., Makotchenko E.V., Fomenko I.S., Lukoyanov A.N., Sokolov M.N., Babak M.V., Gushchin A.L. Gold(i) complexes with redox active BIAN and MIAN ligands: synthesis, structure and electrochemistry // New Journal of Chemistry. 2023. V. 47. N 39. P. 18251-18259.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Bekker T.B., Ryadun A.A., Davydov A.V., Rashchenko S.V. </w:t>
            </w:r>
            <w:proofErr w:type="gramStart"/>
            <w:r w:rsidRPr="00CE59FF">
              <w:rPr>
                <w:rFonts w:ascii="Times New Roman" w:eastAsia="Times New Roman" w:hAnsi="Times New Roman" w:cs="Times New Roman"/>
                <w:color w:val="000000" w:themeColor="text1"/>
                <w:sz w:val="24"/>
                <w:szCs w:val="24"/>
                <w:lang w:val="en-US" w:eastAsia="ru-RU"/>
              </w:rPr>
              <w:t>LiBa12(</w:t>
            </w:r>
            <w:proofErr w:type="gramEnd"/>
            <w:r w:rsidRPr="00CE59FF">
              <w:rPr>
                <w:rFonts w:ascii="Times New Roman" w:eastAsia="Times New Roman" w:hAnsi="Times New Roman" w:cs="Times New Roman"/>
                <w:color w:val="000000" w:themeColor="text1"/>
                <w:sz w:val="24"/>
                <w:szCs w:val="24"/>
                <w:lang w:val="en-US" w:eastAsia="ru-RU"/>
              </w:rPr>
              <w:t xml:space="preserve">BO3)7F4 (LBBF) crystals doped with Eu3+, Tb3+, Ce3+: structure and luminescence properties // Dalton Transactions. 2023. V. 52. N 24. P. 8402-8413.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Bekker T.B., Ryadun A.A., Rashchenko S.V., Davydov A.V., Baykalova E.B., Solntsev V.P. A Photoluminescence Study of Eu3+, Tb3+, Ce3+ Emission in Doped Crystals of Strontium-Barium Fluoride Borate Solid Solution Ba4−xSr3+x(BO3)4−yF2+3y (BSBF) // Materials. 2023. V. 16. N 15. P. 5344:1-13.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Belaya S.V., Maksimovsky E.A., Shayapov V.R., Shapovalova A.A., Kolodin A.N., Saraev A.A., Asanov I.P., Khomyakov M.N., Yushina I.V., Plekhanov A.G., Sulyaeva V.S., Kosinova M.L. Boron Carbonitride Films with Tunable Composition: LPCVD and PECVD Synthesis Using Trimethylamine Borane and Nitrogen Mixture and Characterization // Applied sciences. 2023. V. 13. N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P. 4959:1-27.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Belosludov R.V., Gets K.V., Zhdanov R.K., Bozhko Y.Y., Belosludov V.R., Chen L-J., Kawazoe Y. Molecular Dynamics Study of Clathrate-like Ordering of Water in Supersaturated Methane Solution at Low Pressure // Molecules. 2023. V. 28.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2960:1-23.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116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lastRenderedPageBreak/>
              <w:t>Belov N.A., Alentiev A.Y., Pashkevich D.S., Voroshilov F.A., Dvilis E.S., Nikiforov R.Y., Chirkov S.V., Syrtsova D.A., Kostina J.V., Ponomarev I.I., Asanov I.P., Bogdanova Y.G. “Hydrophobic-hydrophilic properties and characterization of PIM-1 films treated by elemental fluorine in liquid perfluorodecalin” // Polymers. 2022. V.14. № 23. P. 5152.</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5</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Belov N.A., Alentiev A.Y., Pashkevich D.S., Voroshilov F.A., Dvilis E.S., Asanov I.P., Nikiforov R.Y., Chirkov S.V., Syrtsova D.A., Kostina J.V., Bogdanova Y.G. Surface and Structural Characterization of PVTMS Films Treated by Elemental Fluorine in Liquid Perfluorodecalin // Materials. 2023. V. 16. N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P. 913:1-14.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Berezin A. Birefringence and polarized luminescence of a </w:t>
            </w:r>
            <w:proofErr w:type="gramStart"/>
            <w:r w:rsidRPr="00CE59FF">
              <w:rPr>
                <w:rFonts w:ascii="Times New Roman" w:eastAsia="Times New Roman" w:hAnsi="Times New Roman" w:cs="Times New Roman"/>
                <w:color w:val="000000" w:themeColor="text1"/>
                <w:sz w:val="24"/>
                <w:szCs w:val="24"/>
                <w:lang w:val="en-US" w:eastAsia="ru-RU"/>
              </w:rPr>
              <w:t>manganese(</w:t>
            </w:r>
            <w:proofErr w:type="gramEnd"/>
            <w:r w:rsidRPr="00CE59FF">
              <w:rPr>
                <w:rFonts w:ascii="Times New Roman" w:eastAsia="Times New Roman" w:hAnsi="Times New Roman" w:cs="Times New Roman"/>
                <w:color w:val="000000" w:themeColor="text1"/>
                <w:sz w:val="24"/>
                <w:szCs w:val="24"/>
                <w:lang w:val="en-US" w:eastAsia="ru-RU"/>
              </w:rPr>
              <w:t xml:space="preserve">ii) chloride–triphenylphosphine oxide compound: application in LEDs and photolithography // Materials Chemistry Frontiers. 2023. V.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N 12. P. 2475-2483.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sz w:val="24"/>
                <w:szCs w:val="24"/>
                <w:lang w:val="en-US"/>
              </w:rPr>
            </w:pPr>
            <w:r w:rsidRPr="00CE59FF">
              <w:rPr>
                <w:rFonts w:ascii="Times New Roman" w:hAnsi="Times New Roman" w:cs="Times New Roman"/>
                <w:color w:val="000000"/>
                <w:sz w:val="24"/>
                <w:szCs w:val="24"/>
                <w:lang w:val="en-US"/>
              </w:rPr>
              <w:t xml:space="preserve">Bespyatov M.A. “Low-Temperature Heat Capacity and Thermodynamic Functions of </w:t>
            </w:r>
            <w:proofErr w:type="gramStart"/>
            <w:r w:rsidRPr="00CE59FF">
              <w:rPr>
                <w:rFonts w:ascii="Times New Roman" w:hAnsi="Times New Roman" w:cs="Times New Roman"/>
                <w:color w:val="000000"/>
                <w:sz w:val="24"/>
                <w:szCs w:val="24"/>
                <w:lang w:val="en-US"/>
              </w:rPr>
              <w:t>Europium(</w:t>
            </w:r>
            <w:proofErr w:type="gramEnd"/>
            <w:r w:rsidRPr="00CE59FF">
              <w:rPr>
                <w:rFonts w:ascii="Times New Roman" w:hAnsi="Times New Roman" w:cs="Times New Roman"/>
                <w:color w:val="000000"/>
                <w:sz w:val="24"/>
                <w:szCs w:val="24"/>
                <w:lang w:val="en-US"/>
              </w:rPr>
              <w:t>III) Heptafluorodimethyloctanedionate” // J. Chem. Eng. Data. 2023. V. 68, No 12. P. 3222–3227.</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sz w:val="24"/>
                <w:szCs w:val="24"/>
                <w:lang w:eastAsia="ru-RU"/>
              </w:rPr>
            </w:pPr>
            <w:r w:rsidRPr="00CE59FF">
              <w:rPr>
                <w:rFonts w:ascii="Times New Roman" w:eastAsia="Times New Roman" w:hAnsi="Times New Roman" w:cs="Times New Roman"/>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Bondarenko M.A., Abramov P.A., Korolkov I.V., Bogomyakov A.S., Sokolov M.N., Adonin S.A. Cu(II) 3,5-diiodosalicylate complexes: precursor-dependent formation of mono-, di-, tri- and tetranuclear compounds and 1D coordination polymers // CrystEngComm. 2023. V. 25. N 1. P. 130-136.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3,1</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Bryleva Y.A., Komarov V.Y., Glinskaya L.A., Artem’ev A.V., Davydova M.P., Rakhmanova M.I., Samsonenko D.G. Highly photo- and triboluminescent lanthanide(iii) coordination polymers based on diphosphine dioxides containing azaheterocyclic linkers // New Journal of Chemistry. 2023. V. 47. N 21. P. 10446-10454.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Bryleva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Yzhikova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M</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Artem</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ev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Davydova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Rakhmanova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Polyakova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Glinskaya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Samsonenko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Synthesis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and</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luminescence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of</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binuclear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lanthanide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complexes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with</w:t>
            </w:r>
            <w:r w:rsidRPr="00CE59FF">
              <w:rPr>
                <w:rFonts w:ascii="Times New Roman" w:eastAsia="Times New Roman" w:hAnsi="Times New Roman" w:cs="Times New Roman"/>
                <w:color w:val="000000" w:themeColor="text1"/>
                <w:sz w:val="24"/>
                <w:szCs w:val="24"/>
                <w:lang w:eastAsia="ru-RU"/>
              </w:rPr>
              <w:t xml:space="preserve"> 4,6-</w:t>
            </w:r>
            <w:r w:rsidRPr="00CE59FF">
              <w:rPr>
                <w:rFonts w:ascii="Times New Roman" w:eastAsia="Times New Roman" w:hAnsi="Times New Roman" w:cs="Times New Roman"/>
                <w:color w:val="000000" w:themeColor="text1"/>
                <w:sz w:val="24"/>
                <w:szCs w:val="24"/>
                <w:lang w:val="en-US" w:eastAsia="ru-RU"/>
              </w:rPr>
              <w:t>bis</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diphenylphosphino</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pyrimidine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dioxide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bridging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ligand</w:t>
            </w:r>
            <w:r w:rsidRPr="00CE59FF">
              <w:rPr>
                <w:rFonts w:ascii="Times New Roman" w:eastAsia="Times New Roman" w:hAnsi="Times New Roman" w:cs="Times New Roman"/>
                <w:color w:val="000000" w:themeColor="text1"/>
                <w:sz w:val="24"/>
                <w:szCs w:val="24"/>
                <w:lang w:eastAsia="ru-RU"/>
              </w:rPr>
              <w:t xml:space="preserve"> // </w:t>
            </w:r>
            <w:r w:rsidRPr="00CE59FF">
              <w:rPr>
                <w:rFonts w:ascii="Times New Roman" w:eastAsia="Times New Roman" w:hAnsi="Times New Roman" w:cs="Times New Roman"/>
                <w:color w:val="000000" w:themeColor="text1"/>
                <w:sz w:val="24"/>
                <w:szCs w:val="24"/>
                <w:lang w:val="en-US" w:eastAsia="ru-RU"/>
              </w:rPr>
              <w:t>Polyhedron</w:t>
            </w:r>
            <w:r w:rsidRPr="00CE59FF">
              <w:rPr>
                <w:rFonts w:ascii="Times New Roman" w:eastAsia="Times New Roman" w:hAnsi="Times New Roman" w:cs="Times New Roman"/>
                <w:color w:val="000000" w:themeColor="text1"/>
                <w:sz w:val="24"/>
                <w:szCs w:val="24"/>
                <w:lang w:eastAsia="ru-RU"/>
              </w:rPr>
              <w:t xml:space="preserve">. 2023.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231. </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116251:1-7.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Bulushev D.A., Golub F.S., Trubina S.V., Zvereva V.V., Gerasimov E.Y., Prosvirin I.P., Navlani-García M., Jena H.S. Pd Active Sites on Covalent Triazine Frameworks for Catalytic Hydrogen Production from Formic Acid // ACS applied nano materials. 2023. V. </w:t>
            </w:r>
            <w:proofErr w:type="gramStart"/>
            <w:r w:rsidRPr="00CE59FF">
              <w:rPr>
                <w:rFonts w:ascii="Times New Roman" w:eastAsia="Times New Roman" w:hAnsi="Times New Roman" w:cs="Times New Roman"/>
                <w:color w:val="000000" w:themeColor="text1"/>
                <w:sz w:val="24"/>
                <w:szCs w:val="24"/>
                <w:lang w:val="en-US" w:eastAsia="ru-RU"/>
              </w:rPr>
              <w:t>6</w:t>
            </w:r>
            <w:proofErr w:type="gramEnd"/>
            <w:r w:rsidRPr="00CE59FF">
              <w:rPr>
                <w:rFonts w:ascii="Times New Roman" w:eastAsia="Times New Roman" w:hAnsi="Times New Roman" w:cs="Times New Roman"/>
                <w:color w:val="000000" w:themeColor="text1"/>
                <w:sz w:val="24"/>
                <w:szCs w:val="24"/>
                <w:lang w:val="en-US" w:eastAsia="ru-RU"/>
              </w:rPr>
              <w:t xml:space="preserve">. N 14. P. 13551-13560.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Bulusheva L.G., Semushkina G.I., Fedorenko A.D. Heteroatom-Doped Molybdenum Disulfide Nanomaterials for Gas Sensors, Alkali Metal-Ion Batteries and Supercapacitors // Nanomaterials. 2023. V. 13. N 15. P. 2182:1-41.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Burlak P.V., Samsonenko D.G., Kovalenko K.A., Fedin V.P. Series of Cadmium-Organic Frameworks Based on Mixed Flexible and Rigid Ligands: Single-Crystal-to-Single-Crystal Transformations, Sorption, and Luminescence Properties // Inorganic Chemistry. 2023. V. 62. N 44. P. 18087-18097.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Caracciolo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Degoda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Belli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Bernabei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Borovlev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Cappella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Cerulli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Danevich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Incicchitti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Leoncini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Merlo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Cherubini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Kasperovych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Kogut</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Podust</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G</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Polischuk</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O</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Postupaeva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Shlegel</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Tretyak</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Dark</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matter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directionality</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approach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using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ZnWO</w:t>
            </w:r>
            <w:r w:rsidRPr="00CE59FF">
              <w:rPr>
                <w:rFonts w:ascii="Times New Roman" w:eastAsia="Times New Roman" w:hAnsi="Times New Roman" w:cs="Times New Roman"/>
                <w:color w:val="000000" w:themeColor="text1"/>
                <w:sz w:val="24"/>
                <w:szCs w:val="24"/>
                <w:lang w:eastAsia="ru-RU"/>
              </w:rPr>
              <w:t xml:space="preserve">4 </w:t>
            </w:r>
            <w:r w:rsidRPr="00CE59FF">
              <w:rPr>
                <w:rFonts w:ascii="Times New Roman" w:eastAsia="Times New Roman" w:hAnsi="Times New Roman" w:cs="Times New Roman"/>
                <w:color w:val="000000" w:themeColor="text1"/>
                <w:sz w:val="24"/>
                <w:szCs w:val="24"/>
                <w:lang w:val="en-US" w:eastAsia="ru-RU"/>
              </w:rPr>
              <w:t>crystal</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scintillators</w:t>
            </w:r>
            <w:r w:rsidRPr="00CE59FF">
              <w:rPr>
                <w:rFonts w:ascii="Times New Roman" w:eastAsia="Times New Roman" w:hAnsi="Times New Roman" w:cs="Times New Roman"/>
                <w:color w:val="000000" w:themeColor="text1"/>
                <w:sz w:val="24"/>
                <w:szCs w:val="24"/>
                <w:lang w:eastAsia="ru-RU"/>
              </w:rPr>
              <w:t xml:space="preserve"> // </w:t>
            </w:r>
            <w:r w:rsidRPr="00CE59FF">
              <w:rPr>
                <w:rFonts w:ascii="Times New Roman" w:eastAsia="Times New Roman" w:hAnsi="Times New Roman" w:cs="Times New Roman"/>
                <w:color w:val="000000" w:themeColor="text1"/>
                <w:sz w:val="24"/>
                <w:szCs w:val="24"/>
                <w:lang w:val="en-US" w:eastAsia="ru-RU"/>
              </w:rPr>
              <w:t>SciPost</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physics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proceedings</w:t>
            </w:r>
            <w:r w:rsidRPr="00CE59FF">
              <w:rPr>
                <w:rFonts w:ascii="Times New Roman" w:eastAsia="Times New Roman" w:hAnsi="Times New Roman" w:cs="Times New Roman"/>
                <w:color w:val="000000" w:themeColor="text1"/>
                <w:sz w:val="24"/>
                <w:szCs w:val="24"/>
                <w:lang w:eastAsia="ru-RU"/>
              </w:rPr>
              <w:t xml:space="preserve">. 2023. </w:t>
            </w:r>
            <w:r w:rsidRPr="00CE59FF">
              <w:rPr>
                <w:rFonts w:ascii="Times New Roman" w:eastAsia="Times New Roman" w:hAnsi="Times New Roman" w:cs="Times New Roman"/>
                <w:color w:val="000000" w:themeColor="text1"/>
                <w:sz w:val="24"/>
                <w:szCs w:val="24"/>
                <w:lang w:val="en-US" w:eastAsia="ru-RU"/>
              </w:rPr>
              <w:t>N</w:t>
            </w:r>
            <w:r w:rsidRPr="00CE59FF">
              <w:rPr>
                <w:rFonts w:ascii="Times New Roman" w:eastAsia="Times New Roman" w:hAnsi="Times New Roman" w:cs="Times New Roman"/>
                <w:color w:val="000000" w:themeColor="text1"/>
                <w:sz w:val="24"/>
                <w:szCs w:val="24"/>
                <w:lang w:eastAsia="ru-RU"/>
              </w:rPr>
              <w:t xml:space="preserve"> 12. </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021:1-8.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0</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Chepurov A., Goryainov S., Gromilov S., Zhimulev E., Sonin V., Chepurov A., Karpovich Z., Afanasiev V., Pokhilenko N. HPHT-Treated Impact Diamonds from the Popigai Crater (Siberian Craton): XRD and Raman Spectroscopy Evidence // Minerals. 2023. V. 13.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154:1-21.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2,5</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Chumaevskii A., Zykova A., Sudarikov A., Knyazhev E., Savchenko N., Gubanov A., Moskvichev E., Gurianov D., Nikolaeva A., Vorontsov A., Kolubaev E., Tarasov S. In-Situ Al-Mg Alloy Base Composite Reinforced by Oxides and Intermetallic Compounds Resulted from Decomposition of ZrW2O8 during Multipass Friction Stir Processing // Materials. 2023. V. 16.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817:1-27.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E63B37">
        <w:trPr>
          <w:trHeight w:val="274"/>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Chunaev D.S., Kravtsov S.B., Shukshin V.E., Grigorieva V.D., Shlegel V.N., Zverev P.G. Competition between nonlinear processes excited by picosecond laser pulses in a disodium ditungstate Raman crystal for two excitation polarizations // Laser Physics Letters. 2023. V. 20. </w:t>
            </w:r>
            <w:r w:rsidRPr="00CE59FF">
              <w:rPr>
                <w:rFonts w:ascii="Times New Roman" w:eastAsia="Times New Roman" w:hAnsi="Times New Roman" w:cs="Times New Roman"/>
                <w:color w:val="000000" w:themeColor="text1"/>
                <w:sz w:val="24"/>
                <w:szCs w:val="24"/>
                <w:lang w:val="en-US" w:eastAsia="ru-RU"/>
              </w:rPr>
              <w:lastRenderedPageBreak/>
              <w:t xml:space="preserve">N </w:t>
            </w:r>
            <w:proofErr w:type="gramStart"/>
            <w:r w:rsidRPr="00CE59FF">
              <w:rPr>
                <w:rFonts w:ascii="Times New Roman" w:eastAsia="Times New Roman" w:hAnsi="Times New Roman" w:cs="Times New Roman"/>
                <w:color w:val="000000" w:themeColor="text1"/>
                <w:sz w:val="24"/>
                <w:szCs w:val="24"/>
                <w:lang w:val="en-US" w:eastAsia="ru-RU"/>
              </w:rPr>
              <w:t>6</w:t>
            </w:r>
            <w:proofErr w:type="gramEnd"/>
            <w:r w:rsidRPr="00CE59FF">
              <w:rPr>
                <w:rFonts w:ascii="Times New Roman" w:eastAsia="Times New Roman" w:hAnsi="Times New Roman" w:cs="Times New Roman"/>
                <w:color w:val="000000" w:themeColor="text1"/>
                <w:sz w:val="24"/>
                <w:szCs w:val="24"/>
                <w:lang w:val="en-US" w:eastAsia="ru-RU"/>
              </w:rPr>
              <w:t xml:space="preserve">. P. 065401.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lastRenderedPageBreak/>
              <w:t>1,7</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Daigre G., Tarasenko M.S., Ledneva A.Y., Naumov N.G., Audebrand N., Cordier S. Playing with [{Mo6Bri6Sei2}(CN)a6]4– Cluster Building Blocks and Mn(salen)+ Nodes for the Crystal Engineering of Inorganic Coordination Polymers // Zeitschrift für anorganische und allgemeine Chemie. 2023. V. 649. N 14. P. e202300070:1-7.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1,4</w:t>
            </w:r>
          </w:p>
        </w:tc>
      </w:tr>
      <w:tr w:rsidR="008C4F4C" w:rsidRPr="00CE59FF" w:rsidTr="009F18A1">
        <w:trPr>
          <w:trHeight w:val="274"/>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Davydova M.P., Meng L., Rakhmanova M.I., Bagryanskaya I.Y., Sulyaeva V.S., Meng H., Artem’ev A.V. Highly Emissive Chiral Mn(II) Bromide Hybrids for UV‐Pumped Circularly Polarized LEDs and Scintillator Image Applications // Advanced Optical Materials. 2023. V. 11. N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P. 2202811:1-8.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Davydova M.P., Meng L., Rakhmanova M.I., Jia Z., Berezin A.S., Bagryanskaya I.Y., Lin Q., Meng H., Artem’ev A.V. Strong Magnetically-Responsive Circularly Polarized Phosphorescence and X-Ray Scintillation in Ultrarobust Mn(II)–Organic Helical Chains // Advanced Materials. 2023. V. 35. N 35. P. 2303611:1-8.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29,4</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Demakov P.A. Properties of Aliphatic Ligand-Based Metal–Organic Frameworks // Polymers. 2023. V. 15. N 13. P. 2891:1-25.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Demakov P.A., Dybtsev D.N., Fedin V.P. Diastereoselective guest-shape dependent [2+2]-photodimerization of 2-cyclopenten-1-one trapped within a metal–organic framework // Chemical Communications. 2023. V. 59. N 61. P. 9380-9383.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Demakov P.A., Kovalenko K.A., Lavrov A.N., Fedin V.P. Flexible Co(II)-and Ni(II)-Based Cationic 2D Metal–Organic Frameworks Based on a Charge-Neutral (O,O)-Donor Bridge // Inorganics (Basel). 2023. V. 11. N </w:t>
            </w:r>
            <w:proofErr w:type="gramStart"/>
            <w:r w:rsidRPr="00CE59FF">
              <w:rPr>
                <w:rFonts w:ascii="Times New Roman" w:eastAsia="Times New Roman" w:hAnsi="Times New Roman" w:cs="Times New Roman"/>
                <w:color w:val="000000" w:themeColor="text1"/>
                <w:sz w:val="24"/>
                <w:szCs w:val="24"/>
                <w:lang w:val="en-US" w:eastAsia="ru-RU"/>
              </w:rPr>
              <w:t>6</w:t>
            </w:r>
            <w:proofErr w:type="gramEnd"/>
            <w:r w:rsidRPr="00CE59FF">
              <w:rPr>
                <w:rFonts w:ascii="Times New Roman" w:eastAsia="Times New Roman" w:hAnsi="Times New Roman" w:cs="Times New Roman"/>
                <w:color w:val="000000" w:themeColor="text1"/>
                <w:sz w:val="24"/>
                <w:szCs w:val="24"/>
                <w:lang w:val="en-US" w:eastAsia="ru-RU"/>
              </w:rPr>
              <w:t xml:space="preserve">. P. 259:1-119.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Demyanov Y.V., Rakhmanova M.I., Bagryanskaya I.Y., Artem’ev A.V. Cu4I4-cubane cluster based on tris(p-anisyl)arsine: Synthesis, crystal structure and photophysical properties // Mendeleev Communications. 2023. V. 33.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484-486.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Dorovskikh S.I., Pelevina A.A., Klyamer D.D., Volchek V.V., Sukhikh A.S., Korotaev E.V., Morozova N.B., Basova T.V. Sensors based on iron phthalocyanine films decorated with platinum nanoparticles and carbon rods for electrochemical detection of nitrites // Applied Surface Science. 2023. V. 640. P. 158300:1-16.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6,7</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Dorovskikh S.I., Vikulova E.S., Sergeevichev D.S., Guselnikova T.Y., Korolkov I.V., Fedorenko A.D., Nasimov D.A., Vasilieva M.B., Chepeleva E.V., Zherikova K.V., Basova T.V., Morozova N.B. Heterostructures Based on Noble Metal Films with Ag and Au Nanoparticles: Fabrication, Study of In Vivo Biocompatibility and Antibacterial Activity // Coatings. 2023. V. 13.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1269:1-19.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Dubskikh V.A., Kolosov A.A., Lysova A.A., Samsonenko D.G., Lavrov A.N., Kovalenko K.A., Dybtsev D.N., Fedin V.P. A Series of Metal–Organic Frameworks with 2</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′-Bipyridyl Derivatives: Synthesis vs. Structure Relationships, Adsorption, and Magnetic Studies // Molecules. 2023. V. 28. N </w:t>
            </w:r>
            <w:proofErr w:type="gramStart"/>
            <w:r w:rsidRPr="00CE59FF">
              <w:rPr>
                <w:rFonts w:ascii="Times New Roman" w:eastAsia="Times New Roman" w:hAnsi="Times New Roman" w:cs="Times New Roman"/>
                <w:color w:val="000000" w:themeColor="text1"/>
                <w:sz w:val="24"/>
                <w:szCs w:val="24"/>
                <w:lang w:val="en-US" w:eastAsia="ru-RU"/>
              </w:rPr>
              <w:t>5</w:t>
            </w:r>
            <w:proofErr w:type="gramEnd"/>
            <w:r w:rsidRPr="00CE59FF">
              <w:rPr>
                <w:rFonts w:ascii="Times New Roman" w:eastAsia="Times New Roman" w:hAnsi="Times New Roman" w:cs="Times New Roman"/>
                <w:color w:val="000000" w:themeColor="text1"/>
                <w:sz w:val="24"/>
                <w:szCs w:val="24"/>
                <w:lang w:val="en-US" w:eastAsia="ru-RU"/>
              </w:rPr>
              <w:t xml:space="preserve">. P. 2139:1-17.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Efimova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Alekseevskiy</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Timofeeva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Kenzhebayeva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Kuleshova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Koryakina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Pavlov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Sukhikh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T</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Potapov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Shipilovskikh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Milichko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Exfoliation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of</w:t>
            </w:r>
            <w:r w:rsidRPr="00CE59FF">
              <w:rPr>
                <w:rFonts w:ascii="Times New Roman" w:eastAsia="Times New Roman" w:hAnsi="Times New Roman" w:cs="Times New Roman"/>
                <w:color w:val="000000" w:themeColor="text1"/>
                <w:sz w:val="24"/>
                <w:szCs w:val="24"/>
                <w:lang w:eastAsia="ru-RU"/>
              </w:rPr>
              <w:t xml:space="preserve"> 2</w:t>
            </w:r>
            <w:r w:rsidRPr="00CE59FF">
              <w:rPr>
                <w:rFonts w:ascii="Times New Roman" w:eastAsia="Times New Roman" w:hAnsi="Times New Roman" w:cs="Times New Roman"/>
                <w:color w:val="000000" w:themeColor="text1"/>
                <w:sz w:val="24"/>
                <w:szCs w:val="24"/>
                <w:lang w:val="en-US" w:eastAsia="ru-RU"/>
              </w:rPr>
              <w:t>D</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Metal</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Organic</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Frameworks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toward</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Advanced</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Scalable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Materials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for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Optical</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Sensing</w:t>
            </w:r>
            <w:r w:rsidRPr="00CE59FF">
              <w:rPr>
                <w:rFonts w:ascii="Times New Roman" w:eastAsia="Times New Roman" w:hAnsi="Times New Roman" w:cs="Times New Roman"/>
                <w:color w:val="000000" w:themeColor="text1"/>
                <w:sz w:val="24"/>
                <w:szCs w:val="24"/>
                <w:lang w:eastAsia="ru-RU"/>
              </w:rPr>
              <w:t xml:space="preserve"> // </w:t>
            </w:r>
            <w:r w:rsidRPr="00CE59FF">
              <w:rPr>
                <w:rFonts w:ascii="Times New Roman" w:eastAsia="Times New Roman" w:hAnsi="Times New Roman" w:cs="Times New Roman"/>
                <w:color w:val="000000" w:themeColor="text1"/>
                <w:sz w:val="24"/>
                <w:szCs w:val="24"/>
                <w:lang w:val="en-US" w:eastAsia="ru-RU"/>
              </w:rPr>
              <w:t>Small</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Methods</w:t>
            </w:r>
            <w:r w:rsidRPr="00CE59FF">
              <w:rPr>
                <w:rFonts w:ascii="Times New Roman" w:eastAsia="Times New Roman" w:hAnsi="Times New Roman" w:cs="Times New Roman"/>
                <w:color w:val="000000" w:themeColor="text1"/>
                <w:sz w:val="24"/>
                <w:szCs w:val="24"/>
                <w:lang w:eastAsia="ru-RU"/>
              </w:rPr>
              <w:t xml:space="preserve">. 2023.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2023. </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2300752:1-9.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12,4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Ermakova E., Kolodin A., Fedorenko A., Yushina I., Shayapov V., Maksimovskiy E., Kosinova M. Controlling of Chemical Bonding Structure, Wettability, Optical Characteristics of SiCN:H (SiC:H) Films Produced by PECVD Using Tetramethylsilane and Ammonia Mixture // Coatings. 2023. V. 13.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310:1-22.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Ermakova E., Sysoev S., Tsyrendorzhieva I., Mareev A., Maslova O., Shayapov V., Maksimovskiy E., Yushina I., Kosinova M. 1,4-Bis(trimethylsilyl)piperazine—Thermal Properties and Application as CVD Precursor // Coatings. 2023. V. 13. N </w:t>
            </w:r>
            <w:proofErr w:type="gramStart"/>
            <w:r w:rsidRPr="00CE59FF">
              <w:rPr>
                <w:rFonts w:ascii="Times New Roman" w:eastAsia="Times New Roman" w:hAnsi="Times New Roman" w:cs="Times New Roman"/>
                <w:color w:val="000000" w:themeColor="text1"/>
                <w:sz w:val="24"/>
                <w:szCs w:val="24"/>
                <w:lang w:val="en-US" w:eastAsia="ru-RU"/>
              </w:rPr>
              <w:t>6</w:t>
            </w:r>
            <w:proofErr w:type="gramEnd"/>
            <w:r w:rsidRPr="00CE59FF">
              <w:rPr>
                <w:rFonts w:ascii="Times New Roman" w:eastAsia="Times New Roman" w:hAnsi="Times New Roman" w:cs="Times New Roman"/>
                <w:color w:val="000000" w:themeColor="text1"/>
                <w:sz w:val="24"/>
                <w:szCs w:val="24"/>
                <w:lang w:val="en-US" w:eastAsia="ru-RU"/>
              </w:rPr>
              <w:t xml:space="preserve">. P. 1045:1-23.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Ermakova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Golubeva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J</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Smirnova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Klyushova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Eltsov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Zubenko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Fetisov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Svyatogorova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Lider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Bioactive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mixed</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ligand</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zinc</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II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complexes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with</w:t>
            </w:r>
            <w:r w:rsidRPr="00CE59FF">
              <w:rPr>
                <w:rFonts w:ascii="Times New Roman" w:eastAsia="Times New Roman" w:hAnsi="Times New Roman" w:cs="Times New Roman"/>
                <w:color w:val="000000" w:themeColor="text1"/>
                <w:sz w:val="24"/>
                <w:szCs w:val="24"/>
                <w:lang w:eastAsia="ru-RU"/>
              </w:rPr>
              <w:t xml:space="preserve"> 1</w:t>
            </w:r>
            <w:r w:rsidRPr="00CE59FF">
              <w:rPr>
                <w:rFonts w:ascii="Times New Roman" w:eastAsia="Times New Roman" w:hAnsi="Times New Roman" w:cs="Times New Roman"/>
                <w:color w:val="000000" w:themeColor="text1"/>
                <w:sz w:val="24"/>
                <w:szCs w:val="24"/>
                <w:lang w:val="en-US" w:eastAsia="ru-RU"/>
              </w:rPr>
              <w:t>H</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tetrazole</w:t>
            </w:r>
            <w:r w:rsidRPr="00CE59FF">
              <w:rPr>
                <w:rFonts w:ascii="Times New Roman" w:eastAsia="Times New Roman" w:hAnsi="Times New Roman" w:cs="Times New Roman"/>
                <w:color w:val="000000" w:themeColor="text1"/>
                <w:sz w:val="24"/>
                <w:szCs w:val="24"/>
                <w:lang w:eastAsia="ru-RU"/>
              </w:rPr>
              <w:t>-5-</w:t>
            </w:r>
            <w:r w:rsidRPr="00CE59FF">
              <w:rPr>
                <w:rFonts w:ascii="Times New Roman" w:eastAsia="Times New Roman" w:hAnsi="Times New Roman" w:cs="Times New Roman"/>
                <w:color w:val="000000" w:themeColor="text1"/>
                <w:sz w:val="24"/>
                <w:szCs w:val="24"/>
                <w:lang w:val="en-US" w:eastAsia="ru-RU"/>
              </w:rPr>
              <w:t>acetic</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acid</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and</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oligopyridine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derivatives</w:t>
            </w:r>
            <w:r w:rsidRPr="00CE59FF">
              <w:rPr>
                <w:rFonts w:ascii="Times New Roman" w:eastAsia="Times New Roman" w:hAnsi="Times New Roman" w:cs="Times New Roman"/>
                <w:color w:val="000000" w:themeColor="text1"/>
                <w:sz w:val="24"/>
                <w:szCs w:val="24"/>
                <w:lang w:eastAsia="ru-RU"/>
              </w:rPr>
              <w:t xml:space="preserve"> // </w:t>
            </w:r>
            <w:r w:rsidRPr="00CE59FF">
              <w:rPr>
                <w:rFonts w:ascii="Times New Roman" w:eastAsia="Times New Roman" w:hAnsi="Times New Roman" w:cs="Times New Roman"/>
                <w:color w:val="000000" w:themeColor="text1"/>
                <w:sz w:val="24"/>
                <w:szCs w:val="24"/>
                <w:lang w:val="en-US" w:eastAsia="ru-RU"/>
              </w:rPr>
              <w:t>Polyhedron</w:t>
            </w:r>
            <w:r w:rsidRPr="00CE59FF">
              <w:rPr>
                <w:rFonts w:ascii="Times New Roman" w:eastAsia="Times New Roman" w:hAnsi="Times New Roman" w:cs="Times New Roman"/>
                <w:color w:val="000000" w:themeColor="text1"/>
                <w:sz w:val="24"/>
                <w:szCs w:val="24"/>
                <w:lang w:eastAsia="ru-RU"/>
              </w:rPr>
              <w:t xml:space="preserve">. 2023.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230. </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 xml:space="preserve">. 116213-116213.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Ermakova E.A., Golubeva Y.A., Smirnova K.S., Klyushova L.S., Berezin A.S., Fetisov L.N., Svyatogorova A.E., Andros N.O., Zubenko A.A., Lider E.V. Cytotoxic mixed-ligand copper(ii) complexes with 1H-tetrazole-5-acetic acid and oligopyridine derivatives // New Journal of Chemistry. 2023. V. 47. P. 9472-9482.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Ermolaev A.V., Mironov Y.V. Synthesis, structure and characterizations of a series of frameworks constructed from octahedral rhenium(III) chalcocyanide clusters, copper(I) and organic units // Polyhedron. 2023. V. 231. P. 116266:1-9.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Evtushok D.V., Sukhikh T.S., Ivanov A.A., Gayfulin Y.M., Eltsov I.V., Stass D.V., Ryadun A.A., Zubareva A.P., Shestopalov M.A. Improved Synthesis of (TBA)2[W6Br14] Paving the Way to Further Study of Bromide Cluster Complexes // Inorganic Chemistry. 2023. V. 62. N 12. P. 4934-4946.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416"/>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sz w:val="24"/>
                <w:szCs w:val="24"/>
                <w:shd w:val="clear" w:color="auto" w:fill="FFFFFF"/>
              </w:rPr>
            </w:pPr>
            <w:r w:rsidRPr="00CE59FF">
              <w:rPr>
                <w:rFonts w:ascii="Times New Roman" w:hAnsi="Times New Roman" w:cs="Times New Roman"/>
                <w:sz w:val="24"/>
                <w:szCs w:val="24"/>
                <w:shd w:val="clear" w:color="auto" w:fill="FFFFFF"/>
                <w:lang w:val="en-US"/>
              </w:rPr>
              <w:t>Fedorov</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D</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S</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Buzlukov</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A</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L</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Baklanova</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Y</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V</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Denisova</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T</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A</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Suetin</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D</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V</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Medvedeva</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N</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I</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Maksimova</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L</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G</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Korona</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D</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V</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Spiridonova</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T</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S</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Tyutyunnik</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A</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P</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Arapova</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I</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Y</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 Solodovnikov</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S</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shd w:val="clear" w:color="auto" w:fill="FFFFFF"/>
                <w:lang w:val="en-US"/>
              </w:rPr>
              <w:t>F</w:t>
            </w:r>
            <w:r w:rsidRPr="00CE59FF">
              <w:rPr>
                <w:rFonts w:ascii="Times New Roman" w:hAnsi="Times New Roman" w:cs="Times New Roman"/>
                <w:sz w:val="24"/>
                <w:szCs w:val="24"/>
                <w:shd w:val="clear" w:color="auto" w:fill="FFFFFF"/>
              </w:rPr>
              <w:t>.</w:t>
            </w:r>
            <w:r w:rsidRPr="00CE59FF">
              <w:rPr>
                <w:rFonts w:ascii="Times New Roman" w:hAnsi="Times New Roman" w:cs="Times New Roman"/>
                <w:sz w:val="24"/>
                <w:szCs w:val="24"/>
              </w:rPr>
              <w:t xml:space="preserve"> </w:t>
            </w:r>
            <w:r w:rsidRPr="00CE59FF">
              <w:rPr>
                <w:rFonts w:ascii="Times New Roman" w:hAnsi="Times New Roman" w:cs="Times New Roman"/>
                <w:bCs/>
                <w:sz w:val="24"/>
                <w:szCs w:val="24"/>
                <w:lang w:val="en-US"/>
              </w:rPr>
              <w:t>Mechanism</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of</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sodium</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diffusion</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in</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Na</w:t>
            </w:r>
            <w:r w:rsidRPr="00CE59FF">
              <w:rPr>
                <w:rFonts w:ascii="Times New Roman" w:hAnsi="Times New Roman" w:cs="Times New Roman"/>
                <w:bCs/>
                <w:sz w:val="24"/>
                <w:szCs w:val="24"/>
              </w:rPr>
              <w:t>5-</w:t>
            </w:r>
            <w:r w:rsidRPr="00CE59FF">
              <w:rPr>
                <w:rFonts w:ascii="Times New Roman" w:hAnsi="Times New Roman" w:cs="Times New Roman"/>
                <w:bCs/>
                <w:sz w:val="24"/>
                <w:szCs w:val="24"/>
                <w:lang w:val="en-US"/>
              </w:rPr>
              <w:t>M</w:t>
            </w:r>
            <w:r w:rsidRPr="00CE59FF">
              <w:rPr>
                <w:rFonts w:ascii="Times New Roman" w:hAnsi="Times New Roman" w:cs="Times New Roman"/>
                <w:bCs/>
                <w:sz w:val="24"/>
                <w:szCs w:val="24"/>
              </w:rPr>
              <w:t>1-</w:t>
            </w:r>
            <w:r w:rsidRPr="00CE59FF">
              <w:rPr>
                <w:rFonts w:ascii="Times New Roman" w:hAnsi="Times New Roman" w:cs="Times New Roman"/>
                <w:bCs/>
                <w:sz w:val="24"/>
                <w:szCs w:val="24"/>
                <w:lang w:val="en-US"/>
              </w:rPr>
              <w:t>Zr</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MoO</w:t>
            </w:r>
            <w:r w:rsidRPr="00CE59FF">
              <w:rPr>
                <w:rFonts w:ascii="Times New Roman" w:hAnsi="Times New Roman" w:cs="Times New Roman"/>
                <w:bCs/>
                <w:sz w:val="24"/>
                <w:szCs w:val="24"/>
              </w:rPr>
              <w:t>4)4 (</w:t>
            </w:r>
            <w:r w:rsidRPr="00CE59FF">
              <w:rPr>
                <w:rFonts w:ascii="Times New Roman" w:hAnsi="Times New Roman" w:cs="Times New Roman"/>
                <w:bCs/>
                <w:sz w:val="24"/>
                <w:szCs w:val="24"/>
                <w:lang w:val="en-US"/>
              </w:rPr>
              <w:t>M</w:t>
            </w:r>
            <w:r w:rsidRPr="00CE59FF">
              <w:rPr>
                <w:rFonts w:ascii="Times New Roman" w:hAnsi="Times New Roman" w:cs="Times New Roman"/>
                <w:bCs/>
                <w:sz w:val="24"/>
                <w:szCs w:val="24"/>
              </w:rPr>
              <w:t xml:space="preserve"> = </w:t>
            </w:r>
            <w:r w:rsidRPr="00CE59FF">
              <w:rPr>
                <w:rFonts w:ascii="Times New Roman" w:hAnsi="Times New Roman" w:cs="Times New Roman"/>
                <w:bCs/>
                <w:sz w:val="24"/>
                <w:szCs w:val="24"/>
                <w:lang w:val="en-US"/>
              </w:rPr>
              <w:t>Y</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La</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Bi</w:t>
            </w:r>
            <w:r w:rsidRPr="00CE59FF">
              <w:rPr>
                <w:rFonts w:ascii="Times New Roman" w:hAnsi="Times New Roman" w:cs="Times New Roman"/>
                <w:bCs/>
                <w:sz w:val="24"/>
                <w:szCs w:val="24"/>
              </w:rPr>
              <w:t xml:space="preserve">; 0 ≤ </w:t>
            </w:r>
            <w:r w:rsidRPr="00CE59FF">
              <w:rPr>
                <w:rFonts w:ascii="Times New Roman" w:hAnsi="Times New Roman" w:cs="Times New Roman"/>
                <w:bCs/>
                <w:sz w:val="24"/>
                <w:szCs w:val="24"/>
                <w:lang w:val="en-US"/>
              </w:rPr>
              <w:t>x</w:t>
            </w:r>
            <w:r w:rsidRPr="00CE59FF">
              <w:rPr>
                <w:rFonts w:ascii="Times New Roman" w:hAnsi="Times New Roman" w:cs="Times New Roman"/>
                <w:bCs/>
                <w:sz w:val="24"/>
                <w:szCs w:val="24"/>
              </w:rPr>
              <w:t xml:space="preserve"> ≤ 0.1) </w:t>
            </w:r>
            <w:r w:rsidRPr="00CE59FF">
              <w:rPr>
                <w:rFonts w:ascii="Times New Roman" w:hAnsi="Times New Roman" w:cs="Times New Roman"/>
                <w:bCs/>
                <w:sz w:val="24"/>
                <w:szCs w:val="24"/>
                <w:lang w:val="en-US"/>
              </w:rPr>
              <w:t>revealed</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from</w:t>
            </w:r>
            <w:r w:rsidRPr="00CE59FF">
              <w:rPr>
                <w:rFonts w:ascii="Times New Roman" w:hAnsi="Times New Roman" w:cs="Times New Roman"/>
                <w:bCs/>
                <w:sz w:val="24"/>
                <w:szCs w:val="24"/>
              </w:rPr>
              <w:t xml:space="preserve"> 23</w:t>
            </w:r>
            <w:r w:rsidRPr="00CE59FF">
              <w:rPr>
                <w:rFonts w:ascii="Times New Roman" w:hAnsi="Times New Roman" w:cs="Times New Roman"/>
                <w:bCs/>
                <w:sz w:val="24"/>
                <w:szCs w:val="24"/>
                <w:lang w:val="en-US"/>
              </w:rPr>
              <w:t>Na</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NMR</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impedance</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spectroscopy</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and</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ab</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initio</w:t>
            </w:r>
            <w:r w:rsidRPr="00CE59FF">
              <w:rPr>
                <w:rFonts w:ascii="Times New Roman" w:hAnsi="Times New Roman" w:cs="Times New Roman"/>
                <w:bCs/>
                <w:sz w:val="24"/>
                <w:szCs w:val="24"/>
              </w:rPr>
              <w:t xml:space="preserve"> </w:t>
            </w:r>
            <w:r w:rsidRPr="00CE59FF">
              <w:rPr>
                <w:rFonts w:ascii="Times New Roman" w:hAnsi="Times New Roman" w:cs="Times New Roman"/>
                <w:bCs/>
                <w:sz w:val="24"/>
                <w:szCs w:val="24"/>
                <w:lang w:val="en-US"/>
              </w:rPr>
              <w:t>calculations</w:t>
            </w:r>
            <w:r w:rsidRPr="00CE59FF">
              <w:rPr>
                <w:rFonts w:ascii="Times New Roman" w:hAnsi="Times New Roman" w:cs="Times New Roman"/>
                <w:bCs/>
                <w:sz w:val="24"/>
                <w:szCs w:val="24"/>
              </w:rPr>
              <w:t>.</w:t>
            </w:r>
            <w:r w:rsidRPr="00CE59FF">
              <w:rPr>
                <w:rFonts w:ascii="Times New Roman" w:hAnsi="Times New Roman" w:cs="Times New Roman"/>
                <w:sz w:val="24"/>
                <w:szCs w:val="24"/>
              </w:rPr>
              <w:br/>
            </w:r>
            <w:r w:rsidRPr="00CE59FF">
              <w:rPr>
                <w:rFonts w:ascii="Times New Roman" w:hAnsi="Times New Roman" w:cs="Times New Roman"/>
                <w:sz w:val="24"/>
                <w:szCs w:val="24"/>
                <w:shd w:val="clear" w:color="auto" w:fill="FFFFFF"/>
                <w:lang w:val="en-US"/>
              </w:rPr>
              <w:t>Ceramics</w:t>
            </w:r>
            <w:r w:rsidRPr="00CE59FF">
              <w:rPr>
                <w:rFonts w:ascii="Times New Roman" w:hAnsi="Times New Roman" w:cs="Times New Roman"/>
                <w:sz w:val="24"/>
                <w:szCs w:val="24"/>
                <w:shd w:val="clear" w:color="auto" w:fill="FFFFFF"/>
              </w:rPr>
              <w:t xml:space="preserve"> </w:t>
            </w:r>
            <w:r w:rsidRPr="00CE59FF">
              <w:rPr>
                <w:rFonts w:ascii="Times New Roman" w:hAnsi="Times New Roman" w:cs="Times New Roman"/>
                <w:sz w:val="24"/>
                <w:szCs w:val="24"/>
                <w:shd w:val="clear" w:color="auto" w:fill="FFFFFF"/>
                <w:lang w:val="en-US"/>
              </w:rPr>
              <w:t>International</w:t>
            </w:r>
            <w:r w:rsidRPr="00CE59FF">
              <w:rPr>
                <w:rFonts w:ascii="Times New Roman" w:hAnsi="Times New Roman" w:cs="Times New Roman"/>
                <w:sz w:val="24"/>
                <w:szCs w:val="24"/>
                <w:shd w:val="clear" w:color="auto" w:fill="FFFFFF"/>
              </w:rPr>
              <w:t xml:space="preserve">. 2023. </w:t>
            </w:r>
            <w:r w:rsidRPr="00CE59FF">
              <w:rPr>
                <w:rFonts w:ascii="Times New Roman" w:hAnsi="Times New Roman" w:cs="Times New Roman"/>
                <w:sz w:val="24"/>
                <w:szCs w:val="24"/>
                <w:shd w:val="clear" w:color="auto" w:fill="FFFFFF"/>
                <w:lang w:val="en-US"/>
              </w:rPr>
              <w:t>V</w:t>
            </w:r>
            <w:r w:rsidRPr="00CE59FF">
              <w:rPr>
                <w:rFonts w:ascii="Times New Roman" w:hAnsi="Times New Roman" w:cs="Times New Roman"/>
                <w:sz w:val="24"/>
                <w:szCs w:val="24"/>
                <w:shd w:val="clear" w:color="auto" w:fill="FFFFFF"/>
              </w:rPr>
              <w:t xml:space="preserve">.49. </w:t>
            </w:r>
            <w:r w:rsidRPr="00CE59FF">
              <w:rPr>
                <w:rFonts w:ascii="Times New Roman" w:hAnsi="Times New Roman" w:cs="Times New Roman"/>
                <w:sz w:val="24"/>
                <w:szCs w:val="24"/>
                <w:shd w:val="clear" w:color="auto" w:fill="FFFFFF"/>
                <w:lang w:val="en-US"/>
              </w:rPr>
              <w:t>N</w:t>
            </w:r>
            <w:r w:rsidRPr="00CE59FF">
              <w:rPr>
                <w:rFonts w:ascii="Times New Roman" w:hAnsi="Times New Roman" w:cs="Times New Roman"/>
                <w:sz w:val="24"/>
                <w:szCs w:val="24"/>
                <w:shd w:val="clear" w:color="auto" w:fill="FFFFFF"/>
              </w:rPr>
              <w:t xml:space="preserve">24. </w:t>
            </w:r>
            <w:r w:rsidRPr="00CE59FF">
              <w:rPr>
                <w:rFonts w:ascii="Times New Roman" w:hAnsi="Times New Roman" w:cs="Times New Roman"/>
                <w:sz w:val="24"/>
                <w:szCs w:val="24"/>
                <w:shd w:val="clear" w:color="auto" w:fill="FFFFFF"/>
                <w:lang w:val="en-US"/>
              </w:rPr>
              <w:t>P</w:t>
            </w:r>
            <w:r w:rsidRPr="00CE59FF">
              <w:rPr>
                <w:rFonts w:ascii="Times New Roman" w:hAnsi="Times New Roman" w:cs="Times New Roman"/>
                <w:sz w:val="24"/>
                <w:szCs w:val="24"/>
                <w:shd w:val="clear" w:color="auto" w:fill="FFFFFF"/>
              </w:rPr>
              <w:t>.40551-40559.</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sz w:val="24"/>
                <w:szCs w:val="24"/>
                <w:lang w:val="en-US" w:eastAsia="ru-RU"/>
              </w:rPr>
            </w:pPr>
            <w:r w:rsidRPr="00CE59FF">
              <w:rPr>
                <w:rFonts w:ascii="Times New Roman" w:eastAsia="Times New Roman" w:hAnsi="Times New Roman" w:cs="Times New Roman"/>
                <w:sz w:val="24"/>
                <w:szCs w:val="24"/>
                <w:lang w:val="en-US" w:eastAsia="ru-RU"/>
              </w:rPr>
              <w:t>5,2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Fedoseeva Y.V., Shlyakhova E.V., Makarova A.M., Okotrub A.V., Bulusheva L.G. X-ray Spectroscopy Study of Defect Contribution to Lithium Adsorption on Porous Carbon // Nanomaterials. 2023. V. 13. N 19. P. 2623:1-16.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Fedoseeva Y.V., Shlyakhova E.V., Vorfolomeeva A.A., Grebenkina M.A., Sysoev V.I., Stolyarova S.G., Maksimovskiy E.A., Makarova A.A., Okotrub A.V., Bulusheva L.G. Tuning Nitrogen-Doped Carbon Electrodes via Synthesis Temperature Adjustment to Improve Sodium- and Lithium-Ion Storage // Batteries. 2023. V. </w:t>
            </w:r>
            <w:proofErr w:type="gramStart"/>
            <w:r w:rsidRPr="00CE59FF">
              <w:rPr>
                <w:rFonts w:ascii="Times New Roman" w:eastAsia="Times New Roman" w:hAnsi="Times New Roman" w:cs="Times New Roman"/>
                <w:color w:val="000000" w:themeColor="text1"/>
                <w:sz w:val="24"/>
                <w:szCs w:val="24"/>
                <w:lang w:val="en-US" w:eastAsia="ru-RU"/>
              </w:rPr>
              <w:t>9</w:t>
            </w:r>
            <w:proofErr w:type="gramEnd"/>
            <w:r w:rsidRPr="00CE59FF">
              <w:rPr>
                <w:rFonts w:ascii="Times New Roman" w:eastAsia="Times New Roman" w:hAnsi="Times New Roman" w:cs="Times New Roman"/>
                <w:color w:val="000000" w:themeColor="text1"/>
                <w:sz w:val="24"/>
                <w:szCs w:val="24"/>
                <w:lang w:val="en-US" w:eastAsia="ru-RU"/>
              </w:rPr>
              <w:t xml:space="preserve">. N 1. P. 45:1-20.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Fedotov A.P., Trunova V.A., Stepanova O.G., Vorobyeva S.S., Parkhomchuk E.V., Krapivina S.M., Zheleznyakova T.O., Legkodymov A.A. Changes in patterns of mineral and chemical elements in bottom sediments of Lake Baikal (Russia) as high-resolution records of moisture for the past 31–16 ka BP // Quaternary International. 2023. V. 644-645. P. 51-60.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2,2</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Filatov E., Chepurov A., Sonin V., Zadesenets A., Gromilov S., Zhimulev E. Porous Natural Diamond with Embedded Metal (Pt0.50–Co0.50) // Chemistry. 2023. V. </w:t>
            </w:r>
            <w:proofErr w:type="gramStart"/>
            <w:r w:rsidRPr="00CE59FF">
              <w:rPr>
                <w:rFonts w:ascii="Times New Roman" w:eastAsia="Times New Roman" w:hAnsi="Times New Roman" w:cs="Times New Roman"/>
                <w:color w:val="000000" w:themeColor="text1"/>
                <w:sz w:val="24"/>
                <w:szCs w:val="24"/>
                <w:lang w:val="en-US" w:eastAsia="ru-RU"/>
              </w:rPr>
              <w:t>5</w:t>
            </w:r>
            <w:proofErr w:type="gramEnd"/>
            <w:r w:rsidRPr="00CE59FF">
              <w:rPr>
                <w:rFonts w:ascii="Times New Roman" w:eastAsia="Times New Roman" w:hAnsi="Times New Roman" w:cs="Times New Roman"/>
                <w:color w:val="000000" w:themeColor="text1"/>
                <w:sz w:val="24"/>
                <w:szCs w:val="24"/>
                <w:lang w:val="en-US" w:eastAsia="ru-RU"/>
              </w:rPr>
              <w:t xml:space="preserve">. N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P. 1804-1814.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Fomenko I.S., Koshcheeva O.S., Kuznetsova N.I., Larina T.V., Gongola M.I., Afewerki M., Abramov P.A., Novikov A.S., Gushchin A.L. Novel Copper(II) Complexes with BIAN Ligands: Synthesis, Structure and Catalytic Properties of the Oxidation of Isopropylbenzene // Catalysts. 2023. V. 13. N </w:t>
            </w:r>
            <w:proofErr w:type="gramStart"/>
            <w:r w:rsidRPr="00CE59FF">
              <w:rPr>
                <w:rFonts w:ascii="Times New Roman" w:eastAsia="Times New Roman" w:hAnsi="Times New Roman" w:cs="Times New Roman"/>
                <w:color w:val="000000" w:themeColor="text1"/>
                <w:sz w:val="24"/>
                <w:szCs w:val="24"/>
                <w:lang w:val="en-US" w:eastAsia="ru-RU"/>
              </w:rPr>
              <w:t>5</w:t>
            </w:r>
            <w:proofErr w:type="gramEnd"/>
            <w:r w:rsidRPr="00CE59FF">
              <w:rPr>
                <w:rFonts w:ascii="Times New Roman" w:eastAsia="Times New Roman" w:hAnsi="Times New Roman" w:cs="Times New Roman"/>
                <w:color w:val="000000" w:themeColor="text1"/>
                <w:sz w:val="24"/>
                <w:szCs w:val="24"/>
                <w:lang w:val="en-US" w:eastAsia="ru-RU"/>
              </w:rPr>
              <w:t xml:space="preserve">. P. 849:1-16.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Galiev R.R., Komarov V.Y., Khisamov R.M., Ledneva A.Y., Artemkina S.B., Fedorov V.E. Characterization of the O-centered vanadium selenoiodides V4OSe8I6·X (X = I2, 3,5-dimethylpyrazole) // Inorganica Chimica Acta. 2023. V. 548. P. 121366:1-8.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2,8</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Goloveshkin A.S., Golub A.S., Grayfer E.D., Makotchenko V.G., Fedorov V.E. Atomic structure and bonding in fluorinated graphite intercalated with a strong fluoroxidant // Diamond and Related Materials. 2023. V. 135. P. 109851.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4,1</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Golub F.S., Gerasimov E.Y., Prosvirin I.P., Plyusnin P.E., Bolotov V.A., Parmon V.N., Bulushev D.A. Engineering of the N-doped carbon support for improved performance of supported Pd catalysts in hydrogen production from gas-phase formic acid // International Journal of Hydrogen Energy. 2023. V. 48. N 59. P. 22439-22452.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7,2</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26" w:hanging="426"/>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Gorbin S.I., Bakibaev A.A., Tuguldurova V.P., Kotov A.V., Sysoev G.O., Potapov A.S. , Pavlov D.I. , Malkov V.S., Knyazev A.S., Kurgachev D.A., Michalchenkov M.V.Synthesis of Novel Phosphorus-Containing Derivatives of 1,3,4-Trimethylglycoluril via the Birum–Oleksyszyn ReactionInternational Journal of Molecular Sciences. 2023. V.24. N23. 17082:1-16.</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Grebenkina M.A., Chekhova G.N., Pinakov D.V., Shubin Y.V., Asanov I.P., Bulusheva L.G., Okotrub A.V. Contribution of Embedded Bromine Molecules to the Dielectric Properties of Fluorinated Graphite Intercalation Compounds // Journal of Physical Chemistry C. 2023. V. 127. N 12. P. 6010-6015.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3,7</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hAnsi="Times New Roman" w:cs="Times New Roman"/>
                <w:color w:val="000000" w:themeColor="text1"/>
                <w:sz w:val="24"/>
                <w:szCs w:val="24"/>
                <w:lang w:val="en-US"/>
              </w:rPr>
              <w:lastRenderedPageBreak/>
              <w:t>Grigoriev E</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Y</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Grigorieva I</w:t>
            </w:r>
            <w:r w:rsidRPr="00CE59FF">
              <w:rPr>
                <w:rFonts w:ascii="Times New Roman" w:hAnsi="Times New Roman" w:cs="Times New Roman"/>
                <w:color w:val="000000" w:themeColor="text1"/>
                <w:sz w:val="24"/>
                <w:szCs w:val="24"/>
              </w:rPr>
              <w:t xml:space="preserve">.М., </w:t>
            </w:r>
            <w:r w:rsidRPr="00CE59FF">
              <w:rPr>
                <w:rFonts w:ascii="Times New Roman" w:eastAsia="AdvGulliv-R" w:hAnsi="Times New Roman" w:cs="Times New Roman"/>
                <w:color w:val="000000" w:themeColor="text1"/>
                <w:sz w:val="24"/>
                <w:szCs w:val="24"/>
                <w:lang w:val="en-US"/>
              </w:rPr>
              <w:t>Lyakhov A</w:t>
            </w:r>
            <w:r w:rsidRPr="00CE59FF">
              <w:rPr>
                <w:rFonts w:ascii="Times New Roman" w:eastAsia="AdvGulliv-R" w:hAnsi="Times New Roman" w:cs="Times New Roman"/>
                <w:color w:val="000000" w:themeColor="text1"/>
                <w:sz w:val="24"/>
                <w:szCs w:val="24"/>
              </w:rPr>
              <w:t>.</w:t>
            </w:r>
            <w:r w:rsidRPr="00CE59FF">
              <w:rPr>
                <w:rFonts w:ascii="Times New Roman" w:eastAsia="AdvGulliv-R" w:hAnsi="Times New Roman" w:cs="Times New Roman"/>
                <w:color w:val="000000" w:themeColor="text1"/>
                <w:sz w:val="24"/>
                <w:szCs w:val="24"/>
                <w:lang w:val="en-US"/>
              </w:rPr>
              <w:t>S</w:t>
            </w:r>
            <w:r w:rsidRPr="00CE59FF">
              <w:rPr>
                <w:rFonts w:ascii="Times New Roman" w:eastAsia="AdvGulliv-R" w:hAnsi="Times New Roman" w:cs="Times New Roman"/>
                <w:color w:val="000000" w:themeColor="text1"/>
                <w:sz w:val="24"/>
                <w:szCs w:val="24"/>
              </w:rPr>
              <w:t>.</w:t>
            </w:r>
            <w:r w:rsidRPr="00CE59FF">
              <w:rPr>
                <w:rFonts w:ascii="Times New Roman" w:hAnsi="Times New Roman" w:cs="Times New Roman"/>
                <w:color w:val="000000" w:themeColor="text1"/>
                <w:sz w:val="24"/>
                <w:szCs w:val="24"/>
              </w:rPr>
              <w:t xml:space="preserve">, </w:t>
            </w:r>
            <w:r w:rsidRPr="00CE59FF">
              <w:rPr>
                <w:rFonts w:ascii="Times New Roman" w:eastAsia="AdvGulliv-R" w:hAnsi="Times New Roman" w:cs="Times New Roman"/>
                <w:color w:val="000000" w:themeColor="text1"/>
                <w:sz w:val="24"/>
                <w:szCs w:val="24"/>
                <w:lang w:val="en-US"/>
              </w:rPr>
              <w:t>Ivashkevich L</w:t>
            </w:r>
            <w:r w:rsidRPr="00CE59FF">
              <w:rPr>
                <w:rFonts w:ascii="Times New Roman" w:eastAsia="AdvGulliv-R" w:hAnsi="Times New Roman" w:cs="Times New Roman"/>
                <w:color w:val="000000" w:themeColor="text1"/>
                <w:sz w:val="24"/>
                <w:szCs w:val="24"/>
              </w:rPr>
              <w:t>.</w:t>
            </w:r>
            <w:r w:rsidRPr="00CE59FF">
              <w:rPr>
                <w:rFonts w:ascii="Times New Roman" w:eastAsia="AdvGulliv-R" w:hAnsi="Times New Roman" w:cs="Times New Roman"/>
                <w:color w:val="000000" w:themeColor="text1"/>
                <w:sz w:val="24"/>
                <w:szCs w:val="24"/>
                <w:lang w:val="en-US"/>
              </w:rPr>
              <w:t>S</w:t>
            </w:r>
            <w:r w:rsidRPr="00CE59FF">
              <w:rPr>
                <w:rFonts w:ascii="Times New Roman" w:eastAsia="AdvGulliv-R" w:hAnsi="Times New Roman" w:cs="Times New Roman"/>
                <w:color w:val="000000" w:themeColor="text1"/>
                <w:sz w:val="24"/>
                <w:szCs w:val="24"/>
              </w:rPr>
              <w:t>.</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Matulis V</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E</w:t>
            </w:r>
            <w:r w:rsidRPr="00CE59FF">
              <w:rPr>
                <w:rFonts w:ascii="Times New Roman" w:hAnsi="Times New Roman" w:cs="Times New Roman"/>
                <w:color w:val="000000" w:themeColor="text1"/>
                <w:sz w:val="24"/>
                <w:szCs w:val="24"/>
              </w:rPr>
              <w:t xml:space="preserve">., </w:t>
            </w:r>
            <w:r w:rsidRPr="00CE59FF">
              <w:rPr>
                <w:rFonts w:ascii="Times New Roman" w:eastAsia="AdvGulliv-R" w:hAnsi="Times New Roman" w:cs="Times New Roman"/>
                <w:color w:val="000000" w:themeColor="text1"/>
                <w:sz w:val="24"/>
                <w:szCs w:val="24"/>
                <w:lang w:val="en-US"/>
              </w:rPr>
              <w:t>Grigoriev Y</w:t>
            </w:r>
            <w:r w:rsidRPr="00CE59FF">
              <w:rPr>
                <w:rFonts w:ascii="Times New Roman" w:eastAsia="AdvGulliv-R" w:hAnsi="Times New Roman" w:cs="Times New Roman"/>
                <w:color w:val="000000" w:themeColor="text1"/>
                <w:sz w:val="24"/>
                <w:szCs w:val="24"/>
              </w:rPr>
              <w:t>.</w:t>
            </w:r>
            <w:r w:rsidRPr="00CE59FF">
              <w:rPr>
                <w:rFonts w:ascii="Times New Roman" w:eastAsia="AdvGulliv-R" w:hAnsi="Times New Roman" w:cs="Times New Roman"/>
                <w:color w:val="000000" w:themeColor="text1"/>
                <w:sz w:val="24"/>
                <w:szCs w:val="24"/>
                <w:lang w:val="en-US"/>
              </w:rPr>
              <w:t>V</w:t>
            </w:r>
            <w:r w:rsidRPr="00CE59FF">
              <w:rPr>
                <w:rFonts w:ascii="Times New Roman" w:eastAsia="AdvGulliv-R" w:hAnsi="Times New Roman" w:cs="Times New Roman"/>
                <w:color w:val="000000" w:themeColor="text1"/>
                <w:sz w:val="24"/>
                <w:szCs w:val="24"/>
              </w:rPr>
              <w:t>.</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b/>
                <w:bCs/>
                <w:color w:val="000000" w:themeColor="text1"/>
                <w:sz w:val="24"/>
                <w:szCs w:val="24"/>
                <w:lang w:val="en-US"/>
              </w:rPr>
              <w:t>Lavrenova L</w:t>
            </w:r>
            <w:r w:rsidRPr="00CE59FF">
              <w:rPr>
                <w:rFonts w:ascii="Times New Roman" w:hAnsi="Times New Roman" w:cs="Times New Roman"/>
                <w:b/>
                <w:bCs/>
                <w:color w:val="000000" w:themeColor="text1"/>
                <w:sz w:val="24"/>
                <w:szCs w:val="24"/>
              </w:rPr>
              <w:t>.</w:t>
            </w:r>
            <w:r w:rsidRPr="00CE59FF">
              <w:rPr>
                <w:rFonts w:ascii="Times New Roman" w:hAnsi="Times New Roman" w:cs="Times New Roman"/>
                <w:b/>
                <w:bCs/>
                <w:color w:val="000000" w:themeColor="text1"/>
                <w:sz w:val="24"/>
                <w:szCs w:val="24"/>
                <w:lang w:val="en-US"/>
              </w:rPr>
              <w:t>G</w:t>
            </w:r>
            <w:r w:rsidRPr="00CE59FF">
              <w:rPr>
                <w:rFonts w:ascii="Times New Roman" w:hAnsi="Times New Roman" w:cs="Times New Roman"/>
                <w:b/>
                <w:bCs/>
                <w:color w:val="000000" w:themeColor="text1"/>
                <w:sz w:val="24"/>
                <w:szCs w:val="24"/>
              </w:rPr>
              <w:t>.</w:t>
            </w:r>
            <w:r w:rsidRPr="00CE59FF">
              <w:rPr>
                <w:rFonts w:ascii="Times New Roman" w:hAnsi="Times New Roman" w:cs="Times New Roman"/>
                <w:color w:val="000000" w:themeColor="text1"/>
                <w:sz w:val="24"/>
                <w:szCs w:val="24"/>
              </w:rPr>
              <w:t xml:space="preserve"> “2,6-</w:t>
            </w:r>
            <w:r w:rsidRPr="00CE59FF">
              <w:rPr>
                <w:rFonts w:ascii="Times New Roman" w:hAnsi="Times New Roman" w:cs="Times New Roman"/>
                <w:color w:val="000000" w:themeColor="text1"/>
                <w:sz w:val="24"/>
                <w:szCs w:val="24"/>
                <w:lang w:val="en-US"/>
              </w:rPr>
              <w:t>Di</w:t>
            </w:r>
            <w:r w:rsidRPr="00CE59FF">
              <w:rPr>
                <w:rFonts w:ascii="Times New Roman" w:hAnsi="Times New Roman" w:cs="Times New Roman"/>
                <w:color w:val="000000" w:themeColor="text1"/>
                <w:sz w:val="24"/>
                <w:szCs w:val="24"/>
              </w:rPr>
              <w:t>(1</w:t>
            </w:r>
            <w:r w:rsidRPr="00CE59FF">
              <w:rPr>
                <w:rFonts w:ascii="Times New Roman" w:hAnsi="Times New Roman" w:cs="Times New Roman"/>
                <w:color w:val="000000" w:themeColor="text1"/>
                <w:sz w:val="24"/>
                <w:szCs w:val="24"/>
                <w:lang w:val="en-US"/>
              </w:rPr>
              <w:t>H</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tetrazol</w:t>
            </w:r>
            <w:r w:rsidRPr="00CE59FF">
              <w:rPr>
                <w:rFonts w:ascii="Times New Roman" w:hAnsi="Times New Roman" w:cs="Times New Roman"/>
                <w:color w:val="000000" w:themeColor="text1"/>
                <w:sz w:val="24"/>
                <w:szCs w:val="24"/>
              </w:rPr>
              <w:t>-1-</w:t>
            </w:r>
            <w:r w:rsidRPr="00CE59FF">
              <w:rPr>
                <w:rFonts w:ascii="Times New Roman" w:hAnsi="Times New Roman" w:cs="Times New Roman"/>
                <w:color w:val="000000" w:themeColor="text1"/>
                <w:sz w:val="24"/>
                <w:szCs w:val="24"/>
                <w:lang w:val="en-US"/>
              </w:rPr>
              <w:t>yl</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pyridine</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and</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its</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cupric</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chloride</w:t>
            </w:r>
            <w:r w:rsidRPr="00CE59FF">
              <w:rPr>
                <w:rFonts w:ascii="Times New Roman" w:hAnsi="Times New Roman" w:cs="Times New Roman"/>
                <w:color w:val="000000" w:themeColor="text1"/>
                <w:sz w:val="24"/>
                <w:szCs w:val="24"/>
              </w:rPr>
              <w:t xml:space="preserve"> </w:t>
            </w:r>
            <w:r w:rsidRPr="00CE59FF">
              <w:rPr>
                <w:rFonts w:ascii="Times New Roman" w:hAnsi="Times New Roman" w:cs="Times New Roman"/>
                <w:color w:val="000000" w:themeColor="text1"/>
                <w:sz w:val="24"/>
                <w:szCs w:val="24"/>
                <w:lang w:val="en-US"/>
              </w:rPr>
              <w:t>complex</w:t>
            </w:r>
            <w:r w:rsidRPr="00CE59FF">
              <w:rPr>
                <w:rFonts w:ascii="Times New Roman" w:hAnsi="Times New Roman" w:cs="Times New Roman"/>
                <w:color w:val="000000" w:themeColor="text1"/>
                <w:sz w:val="24"/>
                <w:szCs w:val="24"/>
              </w:rPr>
              <w:t xml:space="preserve">” // </w:t>
            </w:r>
            <w:r w:rsidRPr="00CE59FF">
              <w:rPr>
                <w:rFonts w:ascii="Times New Roman" w:hAnsi="Times New Roman" w:cs="Times New Roman"/>
                <w:color w:val="000000" w:themeColor="text1"/>
                <w:sz w:val="24"/>
                <w:szCs w:val="24"/>
                <w:lang w:val="en-US"/>
              </w:rPr>
              <w:t>Z</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 Anorg</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 Allg</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 Chem</w:t>
            </w:r>
            <w:r w:rsidRPr="00CE59FF">
              <w:rPr>
                <w:rFonts w:ascii="Times New Roman" w:hAnsi="Times New Roman" w:cs="Times New Roman"/>
                <w:color w:val="000000" w:themeColor="text1"/>
                <w:sz w:val="24"/>
                <w:szCs w:val="24"/>
              </w:rPr>
              <w:t xml:space="preserve">. 2023. </w:t>
            </w:r>
            <w:r w:rsidRPr="00CE59FF">
              <w:rPr>
                <w:rFonts w:ascii="Times New Roman" w:hAnsi="Times New Roman" w:cs="Times New Roman"/>
                <w:color w:val="000000" w:themeColor="text1"/>
                <w:sz w:val="24"/>
                <w:szCs w:val="24"/>
                <w:lang w:val="en-US"/>
              </w:rPr>
              <w:t>P</w:t>
            </w:r>
            <w:r w:rsidRPr="00CE59FF">
              <w:rPr>
                <w:rFonts w:ascii="Times New Roman" w:hAnsi="Times New Roman" w:cs="Times New Roman"/>
                <w:color w:val="000000" w:themeColor="text1"/>
                <w:sz w:val="24"/>
                <w:szCs w:val="24"/>
              </w:rPr>
              <w:t>.</w:t>
            </w:r>
            <w:r w:rsidRPr="00CE59FF">
              <w:rPr>
                <w:rFonts w:ascii="Times New Roman" w:hAnsi="Times New Roman" w:cs="Times New Roman"/>
                <w:color w:val="000000" w:themeColor="text1"/>
                <w:sz w:val="24"/>
                <w:szCs w:val="24"/>
                <w:lang w:val="en-US"/>
              </w:rPr>
              <w:t> </w:t>
            </w:r>
            <w:r w:rsidRPr="00CE59FF">
              <w:rPr>
                <w:rFonts w:ascii="Times New Roman" w:hAnsi="Times New Roman" w:cs="Times New Roman"/>
                <w:color w:val="000000" w:themeColor="text1"/>
                <w:sz w:val="24"/>
                <w:szCs w:val="24"/>
              </w:rPr>
              <w:t>649.</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1,4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Gromilov S.A., Chepurov A.I., Volodin A.M., Vedyagin A.A. Solid-State Transformations of Mayenite and Core-Shell Structures of C12A7@C Type at High Pressure, High Temperature Conditions // Materials. 2023. V. 16. N </w:t>
            </w:r>
            <w:proofErr w:type="gramStart"/>
            <w:r w:rsidRPr="00CE59FF">
              <w:rPr>
                <w:rFonts w:ascii="Times New Roman" w:eastAsia="Times New Roman" w:hAnsi="Times New Roman" w:cs="Times New Roman"/>
                <w:color w:val="000000" w:themeColor="text1"/>
                <w:sz w:val="24"/>
                <w:szCs w:val="24"/>
                <w:lang w:val="en-US" w:eastAsia="ru-RU"/>
              </w:rPr>
              <w:t>5</w:t>
            </w:r>
            <w:proofErr w:type="gramEnd"/>
            <w:r w:rsidRPr="00CE59FF">
              <w:rPr>
                <w:rFonts w:ascii="Times New Roman" w:eastAsia="Times New Roman" w:hAnsi="Times New Roman" w:cs="Times New Roman"/>
                <w:color w:val="000000" w:themeColor="text1"/>
                <w:sz w:val="24"/>
                <w:szCs w:val="24"/>
                <w:lang w:val="en-US" w:eastAsia="ru-RU"/>
              </w:rPr>
              <w:t xml:space="preserve">. P. 2083:1-11.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Grossman V.G., Atuchin V.V., Bazarov B.G., Aleksandrovsky A., Eremin E., Krylov A., Kuratieva N., Bazarova J.G., Maximov N., Molokeev M., Oreshonkov A., Pervukhina N., Shestakov N. Structural, Spectroscopic, Electric and Magnetic Properties of New Trigonal K5FeHf(MoO4)6 Orthomolybdate // Molecules. 2023. V. 28.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1629:1-22.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145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Gunina E.V., Zhestkij N.A., Sergeev M., Bachinin S.V., Mezenov Y.A., Kulachenkov N.K., Timofeeva M., Ivashchenko V., Timin A.S., Shipilovskikh S.A., Yakubova A.A., Pavlov D.I., Potapov </w:t>
            </w:r>
            <w:r w:rsidRPr="00CE59FF">
              <w:rPr>
                <w:rFonts w:ascii="Times New Roman" w:eastAsia="Times New Roman" w:hAnsi="Times New Roman" w:cs="Times New Roman"/>
                <w:color w:val="000000" w:themeColor="text1"/>
                <w:sz w:val="24"/>
                <w:szCs w:val="24"/>
                <w:lang w:eastAsia="ru-RU"/>
              </w:rPr>
              <w:t>А</w:t>
            </w:r>
            <w:r w:rsidRPr="00CE59FF">
              <w:rPr>
                <w:rFonts w:ascii="Times New Roman" w:eastAsia="Times New Roman" w:hAnsi="Times New Roman" w:cs="Times New Roman"/>
                <w:color w:val="000000" w:themeColor="text1"/>
                <w:sz w:val="24"/>
                <w:szCs w:val="24"/>
                <w:lang w:val="en-US" w:eastAsia="ru-RU"/>
              </w:rPr>
              <w:t xml:space="preserve">.S., Gong J., Khamkhash L., Atabaev T.S., Bruyère S., Milichko V.A. Laser-Assisted Design of MOF-Derivative Platforms from Nano- to Centimeter Scales for Photonic and Catalytic Applications // ACS Applied Materials &amp;amp; Interfaces. 2023. V. 15. N 40. P. 47541-47551.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9,5</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Guselnikova T.Y. History and recent advances in elemental analysis of germanium-based functional materials // Talanta. 2023. V. 251. P. 123792:1-9.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6,1</w:t>
            </w:r>
          </w:p>
        </w:tc>
      </w:tr>
      <w:tr w:rsidR="008C4F4C" w:rsidRPr="00CE59FF" w:rsidTr="00C14B29">
        <w:trPr>
          <w:trHeight w:val="58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Guselnikova T.Ya., Tsygankova A.R., Medvedev N.S., Saprykin A.I. “Application of collision cell technology in ICP-QMS for high-purity germanium and germanium dioxide examination” // Atom. Spectrosc. 2022. V. 43, № 6. P. 459-464.</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3,4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 xml:space="preserve">Habibullayev N.N., Naumov N.G., Lavrov A.N., Kuratieva N.V., Aleksandrovsky A.S., Oreshonkov A.S., Molokeev M.S., Palamarchuk I.V., Yurev I.O., Denisenko Y.G., Andreev O.V., Zakharova A.D. Magnetic, Optical, and Thermic Properties of SrLnCuSe3 (Ln = Dy, Ho, Er, Tm) Compounds // Magnetochemistry. 2023. V. 9. N 8. P. 194:1-16.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Hachikubo A., Minami H., Sakagami H., Yamashita S., Krylov A., Kalmychkov G., Poort J., De Batist M., Manakov A., Khlystov O. Characteristics and varieties of gases enclathrated in natural gas hydrates retrieved at Lake Baikal // Scientific Reports. 2023. V. 13. N 1. P. 4440:1-10.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sz w:val="24"/>
                <w:szCs w:val="24"/>
                <w:lang w:val="en-GB"/>
              </w:rPr>
            </w:pPr>
            <w:r w:rsidRPr="00CE59FF">
              <w:rPr>
                <w:rFonts w:ascii="Times New Roman" w:hAnsi="Times New Roman" w:cs="Times New Roman"/>
                <w:sz w:val="24"/>
                <w:szCs w:val="24"/>
                <w:shd w:val="clear" w:color="auto" w:fill="FFFFFF"/>
                <w:lang w:val="en-US"/>
              </w:rPr>
              <w:t>Hernández J.S., Guevara D., Shamshurin M. , Benassi E., Sokolov M.N. , Feliz M.</w:t>
            </w:r>
            <w:r w:rsidRPr="00CE59FF">
              <w:rPr>
                <w:rFonts w:ascii="Times New Roman" w:hAnsi="Times New Roman" w:cs="Times New Roman"/>
                <w:sz w:val="24"/>
                <w:szCs w:val="24"/>
                <w:lang w:val="en-US"/>
              </w:rPr>
              <w:br/>
            </w:r>
            <w:r w:rsidRPr="00CE59FF">
              <w:rPr>
                <w:rFonts w:ascii="Times New Roman" w:hAnsi="Times New Roman" w:cs="Times New Roman"/>
                <w:bCs/>
                <w:sz w:val="24"/>
                <w:szCs w:val="24"/>
                <w:lang w:val="en-US"/>
              </w:rPr>
              <w:t>Octahedral Tantalum Bromide Clusters as Catalysts for Light-Driven Hydrogen Evolution.</w:t>
            </w:r>
            <w:r w:rsidRPr="00CE59FF">
              <w:rPr>
                <w:rFonts w:ascii="Times New Roman" w:hAnsi="Times New Roman" w:cs="Times New Roman"/>
                <w:sz w:val="24"/>
                <w:szCs w:val="24"/>
                <w:lang w:val="en-US"/>
              </w:rPr>
              <w:t xml:space="preserve"> </w:t>
            </w:r>
            <w:r w:rsidRPr="00CE59FF">
              <w:rPr>
                <w:rFonts w:ascii="Times New Roman" w:hAnsi="Times New Roman" w:cs="Times New Roman"/>
                <w:sz w:val="24"/>
                <w:szCs w:val="24"/>
                <w:shd w:val="clear" w:color="auto" w:fill="FFFFFF"/>
                <w:lang w:val="en-US"/>
              </w:rPr>
              <w:t>Inorganic Chemistry. 2023. V.62. N46. P.19060-19069.</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sz w:val="24"/>
                <w:szCs w:val="24"/>
                <w:lang w:val="en-US" w:eastAsia="ru-RU"/>
              </w:rPr>
            </w:pPr>
            <w:r w:rsidRPr="00CE59FF">
              <w:rPr>
                <w:rFonts w:ascii="Times New Roman" w:eastAsia="Times New Roman" w:hAnsi="Times New Roman" w:cs="Times New Roman"/>
                <w:sz w:val="24"/>
                <w:szCs w:val="24"/>
                <w:lang w:val="en-US"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Isachenkov M., Gorokh I., Makarov E., Verkhoturov D., Khmelenko P., Garzaniti N., Golkar A. Technical evaluation of additive manufacturing technologies for in-situ fabrication with lunar regolith // Advances in Space Research. 2023. V. 71. N </w:t>
            </w:r>
            <w:proofErr w:type="gramStart"/>
            <w:r w:rsidRPr="00CE59FF">
              <w:rPr>
                <w:rFonts w:ascii="Times New Roman" w:eastAsia="Times New Roman" w:hAnsi="Times New Roman" w:cs="Times New Roman"/>
                <w:color w:val="000000" w:themeColor="text1"/>
                <w:sz w:val="24"/>
                <w:szCs w:val="24"/>
                <w:lang w:val="en-US" w:eastAsia="ru-RU"/>
              </w:rPr>
              <w:t>6</w:t>
            </w:r>
            <w:proofErr w:type="gramEnd"/>
            <w:r w:rsidRPr="00CE59FF">
              <w:rPr>
                <w:rFonts w:ascii="Times New Roman" w:eastAsia="Times New Roman" w:hAnsi="Times New Roman" w:cs="Times New Roman"/>
                <w:color w:val="000000" w:themeColor="text1"/>
                <w:sz w:val="24"/>
                <w:szCs w:val="24"/>
                <w:lang w:val="en-US" w:eastAsia="ru-RU"/>
              </w:rPr>
              <w:t xml:space="preserve">. P. 2656-2668.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Isaenko L., Dong L., Korzhneva K., Yelisseyev A., Lobanov S., Gromilov S., </w:t>
            </w:r>
            <w:r w:rsidRPr="00CE59FF">
              <w:rPr>
                <w:rFonts w:ascii="Times New Roman" w:eastAsia="Times New Roman" w:hAnsi="Times New Roman" w:cs="Times New Roman"/>
                <w:color w:val="000000" w:themeColor="text1"/>
                <w:sz w:val="24"/>
                <w:szCs w:val="24"/>
                <w:lang w:eastAsia="ru-RU"/>
              </w:rPr>
              <w:t>М</w:t>
            </w:r>
            <w:r w:rsidRPr="00CE59FF">
              <w:rPr>
                <w:rFonts w:ascii="Times New Roman" w:eastAsia="Times New Roman" w:hAnsi="Times New Roman" w:cs="Times New Roman"/>
                <w:color w:val="000000" w:themeColor="text1"/>
                <w:sz w:val="24"/>
                <w:szCs w:val="24"/>
                <w:lang w:val="en-US" w:eastAsia="ru-RU"/>
              </w:rPr>
              <w:t xml:space="preserve">olokeev M., Kurus A., Lin Z. Evolution of Structures and Optical Properties in a Series of Infrared Nonlinear Optical Crystals LixAg1–xInSe2 (0 ≤ x ≤ 1) // Inorganic Chemistry. </w:t>
            </w:r>
            <w:r w:rsidRPr="00CE59FF">
              <w:rPr>
                <w:rFonts w:ascii="Times New Roman" w:eastAsia="Times New Roman" w:hAnsi="Times New Roman" w:cs="Times New Roman"/>
                <w:color w:val="000000" w:themeColor="text1"/>
                <w:sz w:val="24"/>
                <w:szCs w:val="24"/>
                <w:lang w:eastAsia="ru-RU"/>
              </w:rPr>
              <w:t xml:space="preserve">2023. V. 62. N 39. P. 15936-15942.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Isaenko L., Dong L., Yelisseyev A., Lobanov S., Korzhneva K., Gromilov S., Sukhih A., Pugachev A., Vedenyapin V., Kurus A., Khamoyan A., Lin Z. A new nonlinear optical crystal Li0.81Ag0.19InSe2 with balanced properties for efficient nonlinear conversion in the mid-IR region // Journal of Alloys and Compounds. 2023. V. 969. P. 172382:1-9.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Ivanov A.A., Abramov P.A., Haouas M., Molard Y., Cordier S., Falaise C., Cadot E., Shestopalov M.A. Supramolecular Host–Guest Assemblies of [M6Cl14]2–, M = Mo, W, Clusters with </w:t>
            </w:r>
            <w:r w:rsidRPr="00CE59FF">
              <w:rPr>
                <w:rFonts w:ascii="Times New Roman" w:eastAsia="Times New Roman" w:hAnsi="Times New Roman" w:cs="Times New Roman"/>
                <w:color w:val="000000" w:themeColor="text1"/>
                <w:sz w:val="24"/>
                <w:szCs w:val="24"/>
                <w:lang w:eastAsia="ru-RU"/>
              </w:rPr>
              <w:t>γ</w:t>
            </w:r>
            <w:r w:rsidRPr="00CE59FF">
              <w:rPr>
                <w:rFonts w:ascii="Times New Roman" w:eastAsia="Times New Roman" w:hAnsi="Times New Roman" w:cs="Times New Roman"/>
                <w:color w:val="000000" w:themeColor="text1"/>
                <w:sz w:val="24"/>
                <w:szCs w:val="24"/>
                <w:lang w:val="en-US" w:eastAsia="ru-RU"/>
              </w:rPr>
              <w:t xml:space="preserve">-Cyclodextrin for the Development of CLUSPOMs // Inorganics (Basel). 2023. V. 11.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77:1-13.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Ivanov K.S., Samburskiy D.E., Zargarova L.V., Komarov V.Y., Mostovich E.A. Construction of Annulated Spiro[4.4]-nonane-diones via the Tandem [4 + 2]-Cycloaddition/Aromatization Reaction // Journal of Organic Chemistry. </w:t>
            </w:r>
            <w:r w:rsidRPr="00CE59FF">
              <w:rPr>
                <w:rFonts w:ascii="Times New Roman" w:eastAsia="Times New Roman" w:hAnsi="Times New Roman" w:cs="Times New Roman"/>
                <w:color w:val="000000" w:themeColor="text1"/>
                <w:sz w:val="24"/>
                <w:szCs w:val="24"/>
                <w:lang w:eastAsia="ru-RU"/>
              </w:rPr>
              <w:t xml:space="preserve">2023. V. 88. N 15. P. 11003–11009.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Ivanova E.A., Smirnova K.S., Pozdnyakov I.P., Potapov A.S., Lider E.V. Photoluminescent Lanthanide(III) Coordination Polymers with Bis(1,2,4-Triazol-1-yl)Methane Linker // Inorganics (Basel). 2023. V. 11. N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P. 317:1-13.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Ivanova E.A., Smirnova K.S., Pozdnyakov I.P., Potapov A.S., Lider E.V. Synthesis, crystal structures, and luminescence properties of lanthanide(III) complexes with 1-(1H-benzimidazol-1yl-methyl)-1H-benzotriazole // Inorganica Chimica Acta. 2023. V. 557. P. 121697.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2,8</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Ivanova V., Klyamer D., Krasnov P., Kaya E.N., Kulu İ., Kostakoglu S.T., Durmuş M., Basova T. Hybrid materials based on pyrene-substituted metallo phthalocyanines as sensing layers for ammonia detection: Effect of the number of pyrene substituents // Sensors and Actuators B-chemical. 2023. V. 375. P. 132843.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8,4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Ivanova V., Klyamer D., Tunç G., Gurbuz F.D., Atilla D., Gurek A.G., Sukhikh A., Basova T. Films of substituted zinc phthalocyanines as active layers of chemiresistive sensors for ammonia detection // New Journal of Chemistry. </w:t>
            </w:r>
            <w:r w:rsidRPr="00CE59FF">
              <w:rPr>
                <w:rFonts w:ascii="Times New Roman" w:eastAsia="Times New Roman" w:hAnsi="Times New Roman" w:cs="Times New Roman"/>
                <w:color w:val="000000" w:themeColor="text1"/>
                <w:sz w:val="24"/>
                <w:szCs w:val="24"/>
                <w:lang w:eastAsia="ru-RU"/>
              </w:rPr>
              <w:t xml:space="preserve">2023. V. 47. N 42. P. 19633-19645.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James T., Bradford J., Kerfoot J., Korolkov V.V., Alkhamisi M., Taniguchi T., Watanabe K., Nizovtsev A.S., Antolín E., Besley E., Svatek S.A., Beton P.H. Electroluminescence from a phthalocyanine monolayer encapsulated in a van der Waals tunnel diode // Molecular Physics. 2023. V. 121. N 7-8.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1,7</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Kaletina P.M., Vinogradov A.S., Shaparenko N.O., Parkhomenko D.A., Shundrina I.K., Mezhenkova T.V., Bagryanskaya E.G. Pentafluorophenyl vinyl ketone: Synthesis, radical polymerization, copolymerization, and polymer degradation under ultra‐violet irradiation // Journal of Polymer Science. </w:t>
            </w:r>
            <w:r w:rsidRPr="00CE59FF">
              <w:rPr>
                <w:rFonts w:ascii="Times New Roman" w:eastAsia="Times New Roman" w:hAnsi="Times New Roman" w:cs="Times New Roman"/>
                <w:color w:val="000000" w:themeColor="text1"/>
                <w:sz w:val="24"/>
                <w:szCs w:val="24"/>
                <w:lang w:eastAsia="ru-RU"/>
              </w:rPr>
              <w:t xml:space="preserve">2023. V. 61. N 20. P. 2462-2474.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Kanygin V., Zaboronok A., Kichigin A., Petrova E., Guselnikova T., Kozlov A., Lukichev D., Mathis B.J., Taskaev S. Gadolinium Neutron Capture Therapy for Cats and Dogs with Spontaneous Tumors Using Gd-DTPA // Veterinary Sciences. 2023. V. 10.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274:1-15.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2,4</w:t>
            </w:r>
          </w:p>
        </w:tc>
      </w:tr>
      <w:tr w:rsidR="008C4F4C" w:rsidRPr="00CE59FF" w:rsidTr="00C14B29">
        <w:trPr>
          <w:trHeight w:val="274"/>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Katkova M.A., Zabrodina G.S., Rumyantcev R.V., Zhigulin G.Y., Muravyeva M.S., Shavyrin A.S., Sheven D.G., Ketkov S.Y. Praseodymium Metallacrown-Based NMR Probe for Enantioselective Discrimination of Mandelate Anions in Water // Inorganic Chemistry. </w:t>
            </w:r>
            <w:r w:rsidRPr="00CE59FF">
              <w:rPr>
                <w:rFonts w:ascii="Times New Roman" w:eastAsia="Times New Roman" w:hAnsi="Times New Roman" w:cs="Times New Roman"/>
                <w:color w:val="000000" w:themeColor="text1"/>
                <w:sz w:val="24"/>
                <w:szCs w:val="24"/>
                <w:lang w:eastAsia="ru-RU"/>
              </w:rPr>
              <w:t xml:space="preserve">2023. V. 62. N 9. P. 3827-3835.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274"/>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b/>
                <w:color w:val="000000" w:themeColor="text1"/>
                <w:sz w:val="24"/>
                <w:szCs w:val="24"/>
                <w:lang w:val="en-GB"/>
              </w:rPr>
              <w:t>Khisamov R.M.</w:t>
            </w:r>
            <w:r w:rsidRPr="00CE59FF">
              <w:rPr>
                <w:rFonts w:ascii="Times New Roman" w:hAnsi="Times New Roman" w:cs="Times New Roman"/>
                <w:bCs/>
                <w:color w:val="000000" w:themeColor="text1"/>
                <w:sz w:val="24"/>
                <w:szCs w:val="24"/>
                <w:lang w:val="en-GB"/>
              </w:rPr>
              <w:t xml:space="preserve">, Sukhikh T.S., </w:t>
            </w:r>
            <w:r w:rsidRPr="00CE59FF">
              <w:rPr>
                <w:rFonts w:ascii="Times New Roman" w:hAnsi="Times New Roman" w:cs="Times New Roman"/>
                <w:b/>
                <w:color w:val="000000" w:themeColor="text1"/>
                <w:sz w:val="24"/>
                <w:szCs w:val="24"/>
                <w:lang w:val="en-GB"/>
              </w:rPr>
              <w:t>Konchenko S.N.</w:t>
            </w:r>
            <w:r w:rsidRPr="00CE59FF">
              <w:rPr>
                <w:rFonts w:ascii="Times New Roman" w:hAnsi="Times New Roman" w:cs="Times New Roman"/>
                <w:bCs/>
                <w:color w:val="000000" w:themeColor="text1"/>
                <w:sz w:val="24"/>
                <w:szCs w:val="24"/>
                <w:lang w:val="en-GB"/>
              </w:rPr>
              <w:t xml:space="preserve">, </w:t>
            </w:r>
            <w:r w:rsidRPr="00CE59FF">
              <w:rPr>
                <w:rFonts w:ascii="Times New Roman" w:hAnsi="Times New Roman" w:cs="Times New Roman"/>
                <w:b/>
                <w:color w:val="000000" w:themeColor="text1"/>
                <w:sz w:val="24"/>
                <w:szCs w:val="24"/>
                <w:lang w:val="en-GB"/>
              </w:rPr>
              <w:t>Pushkarevsky N.A.</w:t>
            </w:r>
            <w:r w:rsidRPr="00CE59FF">
              <w:rPr>
                <w:rFonts w:ascii="Times New Roman" w:hAnsi="Times New Roman" w:cs="Times New Roman"/>
                <w:bCs/>
                <w:color w:val="000000" w:themeColor="text1"/>
                <w:sz w:val="24"/>
                <w:szCs w:val="24"/>
                <w:lang w:val="en-GB"/>
              </w:rPr>
              <w:t xml:space="preserve"> “Yttrium and lithium complexes with diamidophosphane ligand bearing 2</w:t>
            </w:r>
            <w:proofErr w:type="gramStart"/>
            <w:r w:rsidRPr="00CE59FF">
              <w:rPr>
                <w:rFonts w:ascii="Times New Roman" w:hAnsi="Times New Roman" w:cs="Times New Roman"/>
                <w:bCs/>
                <w:color w:val="000000" w:themeColor="text1"/>
                <w:sz w:val="24"/>
                <w:szCs w:val="24"/>
                <w:lang w:val="en-GB"/>
              </w:rPr>
              <w:t>,1,3</w:t>
            </w:r>
            <w:proofErr w:type="gramEnd"/>
            <w:r w:rsidRPr="00CE59FF">
              <w:rPr>
                <w:rFonts w:ascii="Times New Roman" w:hAnsi="Times New Roman" w:cs="Times New Roman"/>
                <w:bCs/>
                <w:color w:val="000000" w:themeColor="text1"/>
                <w:sz w:val="24"/>
                <w:szCs w:val="24"/>
                <w:lang w:val="en-GB"/>
              </w:rPr>
              <w:t xml:space="preserve">-benzothiazolyl substituent: polidentate complexation and reversible NH–PH tautomery” // Inorganics 2022. V. 10, </w:t>
            </w:r>
            <w:r w:rsidRPr="00CE59FF">
              <w:rPr>
                <w:rFonts w:ascii="Times New Roman" w:hAnsi="Times New Roman" w:cs="Times New Roman"/>
                <w:bCs/>
                <w:color w:val="000000" w:themeColor="text1"/>
                <w:sz w:val="24"/>
                <w:szCs w:val="24"/>
                <w:lang w:val="en-US"/>
              </w:rPr>
              <w:t>№ 12.</w:t>
            </w:r>
            <w:r w:rsidRPr="00CE59FF">
              <w:rPr>
                <w:rFonts w:ascii="Times New Roman" w:hAnsi="Times New Roman" w:cs="Times New Roman"/>
                <w:bCs/>
                <w:color w:val="000000" w:themeColor="text1"/>
                <w:sz w:val="24"/>
                <w:szCs w:val="24"/>
                <w:lang w:val="de-DE"/>
              </w:rPr>
              <w:t xml:space="preserve"> P. 263</w:t>
            </w:r>
            <w:r w:rsidRPr="00CE59FF">
              <w:rPr>
                <w:rFonts w:ascii="Times New Roman" w:hAnsi="Times New Roman" w:cs="Times New Roman"/>
                <w:bCs/>
                <w:color w:val="000000" w:themeColor="text1"/>
                <w:sz w:val="24"/>
                <w:szCs w:val="24"/>
                <w:lang w:val="en-US"/>
              </w:rPr>
              <w:t>.</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Khramenkova A.V., Izvarina D.N., Popov K.M., Khimich M.A., Litovchenko I.Y. A novel hybrid electrode materials for supercapacitors based on polyelectrolyte chitosan complex // Solid State Ionics. 2023. V. 403. P. 116385:1-8.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Khramenkova A.V., Moshchenko V.V., Izvarina D.N., Popov K.M., Bulusheva L.G., Okotrub A.V. Non-stationary electrochemical synthesis of flexible binder-free hybrid electrode materials for supercapacitors // Journal of Alloys and Compounds. 2023. V. 961. P. 170909:1-9.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6,2</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Kibis L.S., Zadesenets A.V., Garkul I.A., Korobova A.N., Kardash T.Y., Derevyannikova E.A., Slavinskaya E.M., Stonkus O.A., Korenev S.V., Podyacheva O.A., Boronin A.I. Pd-Ce-Ox species on MWCNTs surface: probing the structure-activity correlation in low-temperature CO oxidation // Applied Surface Science. 2023. V. 611. P. 155750.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Kirakci K., Shestopalov M.A., Lang K. Recent developments on luminescent octahedral transition metal cluster complexes towards biological applications // Coordination Chemistry Reviews. 2023. V. 481. P. 215048.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20,6</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Klementyeva S.V., Sukhikh T.S., Abramov P.A., Poddel’sky A.I. Low-Coordinate Mixed Ligand NacNac Complexes of Rare Earth Metals // Molecules. 2023. V. 28.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1994:1-12.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Klyamer D., Shao W., Krasnov P., Sukhikh A., Dorovskikh S., Popovetskiy P., Li X., Basova T. Cobalt and Iron Phthalocyanine Derivatives: Effect of Substituents on the Structure of Thin Films and Their Sensor Response to Nitric Oxide // Biosensors. 2023. V. 13.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484:1-21.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Klyamer D., Sukhikh A., Bonegardt D., Krasnov P., Popovetskiy P., Basova T. Thin Films of Chlorinated Vanadyl Phthalocyanines as Active Layers of Chemiresistive Sensors for the Detection of Ammonia // Micromachines. </w:t>
            </w:r>
            <w:r w:rsidRPr="00CE59FF">
              <w:rPr>
                <w:rFonts w:ascii="Times New Roman" w:eastAsia="Times New Roman" w:hAnsi="Times New Roman" w:cs="Times New Roman"/>
                <w:color w:val="000000" w:themeColor="text1"/>
                <w:sz w:val="24"/>
                <w:szCs w:val="24"/>
                <w:lang w:eastAsia="ru-RU"/>
              </w:rPr>
              <w:t xml:space="preserve">2023. V. 14. N 9. P. 1773:1-19.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Kobeleva E.S., Uvarov M.N., Kravets N.V., Ponomarev S.A., Gurova O.A., Okotrub A.V., Kazantzev M.S., Degtyarenko K.M., Kulik L.V. Fluorinated carbon nanotubes as nonvolatile additive to the active layer of polymer/fullerene solar cells // Fullerenes Nanotubes and Carbon Nanostructures. 2023. V. 31. N </w:t>
            </w:r>
            <w:proofErr w:type="gramStart"/>
            <w:r w:rsidRPr="00CE59FF">
              <w:rPr>
                <w:rFonts w:ascii="Times New Roman" w:eastAsia="Times New Roman" w:hAnsi="Times New Roman" w:cs="Times New Roman"/>
                <w:color w:val="000000" w:themeColor="text1"/>
                <w:sz w:val="24"/>
                <w:szCs w:val="24"/>
                <w:lang w:val="en-US" w:eastAsia="ru-RU"/>
              </w:rPr>
              <w:t>5</w:t>
            </w:r>
            <w:proofErr w:type="gramEnd"/>
            <w:r w:rsidRPr="00CE59FF">
              <w:rPr>
                <w:rFonts w:ascii="Times New Roman" w:eastAsia="Times New Roman" w:hAnsi="Times New Roman" w:cs="Times New Roman"/>
                <w:color w:val="000000" w:themeColor="text1"/>
                <w:sz w:val="24"/>
                <w:szCs w:val="24"/>
                <w:lang w:val="en-US" w:eastAsia="ru-RU"/>
              </w:rPr>
              <w:t xml:space="preserve">. P. 464-473.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Kochelakov D.V., Vikulova E.S., Kuratieva N.V., Korolkov I.V. Potassium and Cesium Fluorinated </w:t>
            </w:r>
            <w:r w:rsidRPr="00CE59FF">
              <w:rPr>
                <w:rFonts w:ascii="Times New Roman" w:eastAsia="Times New Roman" w:hAnsi="Times New Roman" w:cs="Times New Roman"/>
                <w:color w:val="000000" w:themeColor="text1"/>
                <w:sz w:val="24"/>
                <w:szCs w:val="24"/>
                <w:lang w:eastAsia="ru-RU"/>
              </w:rPr>
              <w:t>β</w:t>
            </w:r>
            <w:r w:rsidRPr="00CE59FF">
              <w:rPr>
                <w:rFonts w:ascii="Times New Roman" w:eastAsia="Times New Roman" w:hAnsi="Times New Roman" w:cs="Times New Roman"/>
                <w:color w:val="000000" w:themeColor="text1"/>
                <w:sz w:val="24"/>
                <w:szCs w:val="24"/>
                <w:lang w:val="en-US" w:eastAsia="ru-RU"/>
              </w:rPr>
              <w:t xml:space="preserve">-Diketonates: Effect of a Cation and Terminal Substituent on Structural and Thermal Properties // Molecules. </w:t>
            </w:r>
            <w:r w:rsidRPr="00CE59FF">
              <w:rPr>
                <w:rFonts w:ascii="Times New Roman" w:eastAsia="Times New Roman" w:hAnsi="Times New Roman" w:cs="Times New Roman"/>
                <w:color w:val="000000" w:themeColor="text1"/>
                <w:sz w:val="24"/>
                <w:szCs w:val="24"/>
                <w:lang w:eastAsia="ru-RU"/>
              </w:rPr>
              <w:t xml:space="preserve">2023. V. 28. N 15. P. 5886:1-14.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Kokina T.E., Shekhovtsov N.A., Vasilyev E.S., Glinskaya L.</w:t>
            </w:r>
            <w:r w:rsidRPr="00CE59FF">
              <w:rPr>
                <w:rFonts w:ascii="Times New Roman" w:eastAsia="Times New Roman" w:hAnsi="Times New Roman" w:cs="Times New Roman"/>
                <w:color w:val="000000" w:themeColor="text1"/>
                <w:sz w:val="24"/>
                <w:szCs w:val="24"/>
                <w:lang w:eastAsia="ru-RU"/>
              </w:rPr>
              <w:t>А</w:t>
            </w:r>
            <w:r w:rsidRPr="00CE59FF">
              <w:rPr>
                <w:rFonts w:ascii="Times New Roman" w:eastAsia="Times New Roman" w:hAnsi="Times New Roman" w:cs="Times New Roman"/>
                <w:color w:val="000000" w:themeColor="text1"/>
                <w:sz w:val="24"/>
                <w:szCs w:val="24"/>
                <w:lang w:val="en-US" w:eastAsia="ru-RU"/>
              </w:rPr>
              <w:t xml:space="preserve">., Mikheilis A.V., Plyusnin V.F., Tkachev A.V., Bushuev M.B. Efficient emission of Zn(ii) and Cd(ii) complexes with nopinane-annelated 4,5-diazafluorene and 4,5-diazafluoren-9-one ligands: how slight structural modification alters fluorescence mechanism // Dalton Transactions. </w:t>
            </w:r>
            <w:r w:rsidRPr="00CE59FF">
              <w:rPr>
                <w:rFonts w:ascii="Times New Roman" w:eastAsia="Times New Roman" w:hAnsi="Times New Roman" w:cs="Times New Roman"/>
                <w:color w:val="000000" w:themeColor="text1"/>
                <w:sz w:val="24"/>
                <w:szCs w:val="24"/>
                <w:lang w:eastAsia="ru-RU"/>
              </w:rPr>
              <w:t xml:space="preserve">2023. V. 52. P. 7429–7446.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Kolesov B.A., Pritchina E.A., Tikhonov A.Y. Intramolecular OHO Hydrogen Bonding in Dibenzoylmethane Enol: Raman Spectroscopic and Quantum Chemical Study // Micro. 2023. V.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N 1. P. 107-117.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0</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Kolodin A.N., Bulavchenko O.A., Syrokvashin M.M., Maksimovskiy E.A., Bulavchenko A.I. Conductive silver films with tunable surface properties: thickness, roughness and porosity // Applied Surface Science. 2023. V. 629. P. 157392:1-10.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6,7</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Komarov V., Galiev R., Artemkina S. 2d, or Not 2d: An Almost Perfect Mock of Symmetry // Symmetry. 2023. V. 15.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508:1-14.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Komarovskikh A., Danilenko A., Sukhikh A., Berezin A., Lavrov A., Selivanov B. Tetrabromidocuprate(II) complexes with diprotonated 1-hydroxy-4methyl-2-(pyridin-2-yl)-5-phenylimidazole and 1-hydroxy-2-(pyridin-2-yl)-4,5,6,7-tetrahydrobenzimidazole ligands: Relationship between the structure and magnetic properties // Journal of Physics and Chemistry of Solids. </w:t>
            </w:r>
            <w:r w:rsidRPr="00CE59FF">
              <w:rPr>
                <w:rFonts w:ascii="Times New Roman" w:eastAsia="Times New Roman" w:hAnsi="Times New Roman" w:cs="Times New Roman"/>
                <w:color w:val="000000" w:themeColor="text1"/>
                <w:sz w:val="24"/>
                <w:szCs w:val="24"/>
                <w:lang w:eastAsia="ru-RU"/>
              </w:rPr>
              <w:t xml:space="preserve">2023. V. 183. P. 111618:1-10.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145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Komlyagina V.I., Romashev N.F., Besprozvannykh V.K., Arakelyan J., Wu C., Chubarov A.S., Bakaev I.V., Soh Y.K., Abramov P.A., Cheung K.L., Kompankov N.B., Ryadun A.A., Babak M.V., Gushchin A.L. Effects of Bis(imino)acenaphthene (Bian)-Derived Ligands on the Cytotoxicity, DNA Interactions, and Redox Activity of Palladium(II) Bipyridine Complexes // Inorganic Chemistry. </w:t>
            </w:r>
            <w:r w:rsidRPr="00CE59FF">
              <w:rPr>
                <w:rFonts w:ascii="Times New Roman" w:eastAsia="Times New Roman" w:hAnsi="Times New Roman" w:cs="Times New Roman"/>
                <w:color w:val="000000" w:themeColor="text1"/>
                <w:sz w:val="24"/>
                <w:szCs w:val="24"/>
                <w:lang w:eastAsia="ru-RU"/>
              </w:rPr>
              <w:t xml:space="preserve">2023. V. 62. N 29. P. 11541-11553.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Komonov A.I., Seleznev V.A., Ryzhuk O.T., Shlegel V.N., Prinz V.Y. Complex nature of the interaction of AFM tip with the freshly splitted (010) surface of CdWO4 and ZnWO4 single crystals // Surface Science. 2023. V. 729. P. 122227:1-8.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1,9</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sz w:val="24"/>
                <w:szCs w:val="24"/>
                <w:lang w:val="en-US"/>
              </w:rPr>
            </w:pPr>
            <w:r w:rsidRPr="00CE59FF">
              <w:rPr>
                <w:rFonts w:ascii="Times New Roman" w:hAnsi="Times New Roman" w:cs="Times New Roman"/>
                <w:sz w:val="24"/>
                <w:szCs w:val="24"/>
                <w:lang w:val="en-US"/>
              </w:rPr>
              <w:t xml:space="preserve">Konkova A.V., Savina I.V., Evtushok D.V., Pozmogova T.N., Solomatina M.V., Nokhova A.R., Alekseev A.Y., Kuratieva N.V., Eltsov I.V., Yanshole V.V., Shestopalov A.M., Ivanov A.A., Shestopalov M.A. “Water-Soluble Polyoxometal Clusters of Molybdenum (V) with Pyrazole and Triazole: Synthesis and Study of Cytotoxicity and Antiviral Activity” // Molecules 2023. V. 24, </w:t>
            </w:r>
            <w:r w:rsidRPr="00CE59FF">
              <w:rPr>
                <w:rFonts w:ascii="Times New Roman" w:hAnsi="Times New Roman" w:cs="Times New Roman"/>
                <w:sz w:val="24"/>
                <w:szCs w:val="24"/>
              </w:rPr>
              <w:t>№</w:t>
            </w:r>
            <w:r w:rsidRPr="00CE59FF">
              <w:rPr>
                <w:rFonts w:ascii="Times New Roman" w:hAnsi="Times New Roman" w:cs="Times New Roman"/>
                <w:sz w:val="24"/>
                <w:szCs w:val="24"/>
                <w:lang w:val="en-US"/>
              </w:rPr>
              <w:t xml:space="preserve"> 28. P. 8079</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sz w:val="24"/>
                <w:szCs w:val="24"/>
                <w:lang w:eastAsia="ru-RU"/>
              </w:rPr>
            </w:pPr>
            <w:r w:rsidRPr="00CE59FF">
              <w:rPr>
                <w:rFonts w:ascii="Times New Roman" w:eastAsia="Times New Roman" w:hAnsi="Times New Roman" w:cs="Times New Roman"/>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Korenev V.S., Burilova E.A., Volchek V.V., Benassi E., Amirov R.R., Sokolov M.N., Abramov P.A. NMR-Relaxometric Investigation of Mn(II)-Doped Polyoxometalates in Aqueous Solutions // International Journal of Molecular Sciences. 2023. V. 24. N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P. 7308:1-18.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Korenev V.S., Sukhikh T.S., Sokolov M.N. A Series of Lanthanide Complexes with Keggin-Type Monolacunary Phosphotungstate: Synthesis and Structural Characterization // Inorganics (Basel). 2023. V. 11. N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P. 327:1-10.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Korobeynikov N.A., Usoltsev A.N., Abramov P.A., Komarov V.Y., Sokolov M.N., Adonin S.A. Trimethylammonium Sn(IV) and Pb(IV) Chlorometalate Complexes with Incorporated Dichlorine // Inorganics (Basel). 2023. V. 11. N 1. P. 25:1-8.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 xml:space="preserve">Korobeynikov N.A., Usoltsev A.N., Sokolov M.N., Novikov A.S., Sukhikh T.S., Adonin S.A. Halogen bonding in chloroiodates(III) // CrystEngComm. 2023. V. 25. N 37. P. 5233-5237.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eastAsia="ru-RU"/>
              </w:rPr>
              <w:t>3,1</w:t>
            </w:r>
          </w:p>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 xml:space="preserve">Korotaev E.V., Syrokvashin M.M., Filatova I. Yu., Kriventsov V.V. “Electronic structure and Seebeck coefficient of the vanadium-doped layered copper–chromium disulfides”// J. Surf. </w:t>
            </w:r>
            <w:proofErr w:type="gramStart"/>
            <w:r w:rsidRPr="00CE59FF">
              <w:rPr>
                <w:rFonts w:ascii="Times New Roman" w:hAnsi="Times New Roman" w:cs="Times New Roman"/>
                <w:color w:val="000000" w:themeColor="text1"/>
                <w:sz w:val="24"/>
                <w:szCs w:val="24"/>
                <w:lang w:val="en-US"/>
              </w:rPr>
              <w:t>Invest.:</w:t>
            </w:r>
            <w:proofErr w:type="gramEnd"/>
            <w:r w:rsidRPr="00CE59FF">
              <w:rPr>
                <w:rFonts w:ascii="Times New Roman" w:hAnsi="Times New Roman" w:cs="Times New Roman"/>
                <w:color w:val="000000" w:themeColor="text1"/>
                <w:sz w:val="24"/>
                <w:szCs w:val="24"/>
                <w:lang w:val="en-US"/>
              </w:rPr>
              <w:t xml:space="preserve"> X-Ray, Synchrotron Neutron Tech. 2023. V. 17, № 6. P. 1472.</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0,4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Korotaev E.V., Syrokvashin M.M., Filatova I.Y. Thermoelectric and Magnetic Properties and Electronic Structure of Solid Solutions CuCr1-xLaxS2 // Journal of composites science. 2023. V.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N 10. P. 436:1-16.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Korotaev E.V., Syrokvashin M.M., Filatova I.Y., Sotnikov A.V., Kalinkin A.V. The Charge Distribution, Seebeck Coefficient, and Carrier Concentration of CuCr0.99Ln0.01S2 (Ln = Dy–Lu) // Materials. </w:t>
            </w:r>
            <w:r w:rsidRPr="00CE59FF">
              <w:rPr>
                <w:rFonts w:ascii="Times New Roman" w:eastAsia="Times New Roman" w:hAnsi="Times New Roman" w:cs="Times New Roman"/>
                <w:color w:val="000000" w:themeColor="text1"/>
                <w:sz w:val="24"/>
                <w:szCs w:val="24"/>
                <w:lang w:eastAsia="ru-RU"/>
              </w:rPr>
              <w:t xml:space="preserve">2023. V. 16. N 6. P. 2431.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Korotaev E.V., Syrokvashin M.M., Sulyaeva V.S., Filatova I.Y. Magnetic Properties of CuCr1−xLaxS2 Thermoelectric Materials // Magnetochemistry. 2023. V. </w:t>
            </w:r>
            <w:proofErr w:type="gramStart"/>
            <w:r w:rsidRPr="00CE59FF">
              <w:rPr>
                <w:rFonts w:ascii="Times New Roman" w:eastAsia="Times New Roman" w:hAnsi="Times New Roman" w:cs="Times New Roman"/>
                <w:color w:val="000000" w:themeColor="text1"/>
                <w:sz w:val="24"/>
                <w:szCs w:val="24"/>
                <w:lang w:val="en-US" w:eastAsia="ru-RU"/>
              </w:rPr>
              <w:t>9</w:t>
            </w:r>
            <w:proofErr w:type="gramEnd"/>
            <w:r w:rsidRPr="00CE59FF">
              <w:rPr>
                <w:rFonts w:ascii="Times New Roman" w:eastAsia="Times New Roman" w:hAnsi="Times New Roman" w:cs="Times New Roman"/>
                <w:color w:val="000000" w:themeColor="text1"/>
                <w:sz w:val="24"/>
                <w:szCs w:val="24"/>
                <w:lang w:val="en-US" w:eastAsia="ru-RU"/>
              </w:rPr>
              <w:t xml:space="preserve">.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168:1-15.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Korzhik M., Blau D., Fedorov A., Bondarau A., Borovlev Y., Amelina A., Komendo I., Kuznetsova D., Mikhlin A., Mechinsky V., Postupaeva A., Shlegel V., Talochka Y., Uglov V. Compositionally disordered tungstate scintillation materials // Radiation Measurements. 2023. V. 167. P. 106987:1-6.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Kostin G.A., Kozlov R., Bogomyakov A., Tolstikov S., Sheven D., Korenev S. New Ruthenium Nitrosyl Complexes Combining Potentially Photoactive Nitrosyl Group with the Magnetic Nitroxide Radicals as Ligands // International Journal of Molecular Sciences. 2023. V. 24. N 17. P. 13371.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Kostyukov A.I., Panchenko V.N., Nashivochnikov A.A., Rakhmanova M.I., Cherepanova S.V., Suprun E.A., Antonova O. High quantum yield of red-emitting Eu3+ doped nanophosphor based on monoclinic Y2O3 // Ceramics International. 2023.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Kostyukov A.I., Shuvarakova E.I., Nashivochnikov A.A., Rakhmanova M.I., Cherepanova S.V., Ishchenko A.V., Bedilo A.F. Effect of SiO2 shell on photoluminescence enhancement of Eu3+ doped nanophosphor based on monoclinic Y2O3 // Journal of Alloys and Compounds. 2023. V. 966. P. 171566:1-6.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6,2</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Kotsun A.A., Alekseev V.A., Stolyarova S.G., Makarova A.A., Grebenkina M.A., Zubareva A.P., Okotrub A.V., Bulusheva L.G. Effect of molybdenum disulfide doping with substitutional nitrogen and sulfur vacancies on lithium intercalation // Journal of Alloys and Compounds. 2023. V. 947. P. 169689:1-10.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Kozlova S.G., Petrov S.A., Tikhonov A.Y., Lavrenova L.G. A DFT and Mössbauer spectroscopy investigation of spin‐crossover </w:t>
            </w:r>
            <w:proofErr w:type="gramStart"/>
            <w:r w:rsidRPr="00CE59FF">
              <w:rPr>
                <w:rFonts w:ascii="Times New Roman" w:eastAsia="Times New Roman" w:hAnsi="Times New Roman" w:cs="Times New Roman"/>
                <w:color w:val="000000" w:themeColor="text1"/>
                <w:sz w:val="24"/>
                <w:szCs w:val="24"/>
                <w:lang w:val="en-US" w:eastAsia="ru-RU"/>
              </w:rPr>
              <w:t>iron(</w:t>
            </w:r>
            <w:proofErr w:type="gramEnd"/>
            <w:r w:rsidRPr="00CE59FF">
              <w:rPr>
                <w:rFonts w:ascii="Times New Roman" w:eastAsia="Times New Roman" w:hAnsi="Times New Roman" w:cs="Times New Roman"/>
                <w:color w:val="000000" w:themeColor="text1"/>
                <w:sz w:val="24"/>
                <w:szCs w:val="24"/>
                <w:lang w:val="en-US" w:eastAsia="ru-RU"/>
              </w:rPr>
              <w:t xml:space="preserve">II) complexes with 2,6‐bis(1H‐imidazol‐2‐yl)pyridines // International Journal of Quantum Chemistry. 2023. V. 123. N 21. P. </w:t>
            </w:r>
            <w:r w:rsidRPr="00CE59FF">
              <w:rPr>
                <w:rFonts w:ascii="Times New Roman" w:eastAsia="Times New Roman" w:hAnsi="Times New Roman" w:cs="Times New Roman"/>
                <w:color w:val="000000" w:themeColor="text1"/>
                <w:sz w:val="24"/>
                <w:szCs w:val="24"/>
                <w:lang w:eastAsia="ru-RU"/>
              </w:rPr>
              <w:t>е</w:t>
            </w:r>
            <w:r w:rsidRPr="00CE59FF">
              <w:rPr>
                <w:rFonts w:ascii="Times New Roman" w:eastAsia="Times New Roman" w:hAnsi="Times New Roman" w:cs="Times New Roman"/>
                <w:color w:val="000000" w:themeColor="text1"/>
                <w:sz w:val="24"/>
                <w:szCs w:val="24"/>
                <w:lang w:val="en-US" w:eastAsia="ru-RU"/>
              </w:rPr>
              <w:t xml:space="preserve">27201:1-10.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2,2</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Kuchkaev A.M., Kuchkaev A.M., Sukhov A.V., Saparina S.V., Gnezdilov O.I., Klimovitskii A.E., Ziganshina S.A., Nizameev I.R., Asanov I.P., Brylev K.A., Sinyashin O.G., Yakhvarov D.G. In-Situ Electrochemical Exfoliation and Methylation of Black Phosphorus into Functionalized Phosphorene Nanosheets // International Journal of Molecular Sciences. 2023. V. 24.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3095:1-10.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274"/>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Kulachenkov N.K., Orlioglo B., Vasilyev E.S., Povarov S.A., Agafontsev A.M., Bachinin S., Shipilovskikh S., Lunev A., Samsonenko D.G., Fedin V.P., Kovalenko K.A., Milichko V.A. Metal-mediated tunability of MOF-based optical modulators // Chemical Communications. 2023. V. 59. N 66. P. 9964-9967.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Kuznetsov A.B., Jamous A.Y., Svetlichnyi V.A., Volkov S.N., Korolkov I.V., Kokh K.A., Gorelova L.A., Krzhizhanovskaya M.G., Aksenov S.M., Kokh A.E. Growth and characterization of Na3R(BO3)2 (R = La–Gd) borates: crystal structure, high-temperature behavior, and optical properties // CrystEngComm. </w:t>
            </w:r>
            <w:r w:rsidRPr="00CE59FF">
              <w:rPr>
                <w:rFonts w:ascii="Times New Roman" w:eastAsia="Times New Roman" w:hAnsi="Times New Roman" w:cs="Times New Roman"/>
                <w:color w:val="000000" w:themeColor="text1"/>
                <w:sz w:val="24"/>
                <w:szCs w:val="24"/>
                <w:lang w:eastAsia="ru-RU"/>
              </w:rPr>
              <w:t xml:space="preserve">2023. V. 25. P. 2914-2924.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Lagunova V., Filatov E., Plyusnin P., Kostin G., Urlukov A., Potemkin D., Korenev S. Metal-oxide catalysts for CO TOX and PROX processes in the Pt–Cr/Mo/W systems // International Journal of Hydrogen Energy. 2023. V. 48. N 64. P. 25133-25143.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Lapekin N.I., Kurmashov P.B., Larina T.V., Chesalov Y.A., Kurdyumov D.S., Ukhina A.V., Maksimovskiy E.A., Ishchenko A.V., Sysoev V.I., Bannov A.G. Carbon Nanofibers Synthesized at Different Pressures for Detection of NO2 at Room Temperature // Chemosensors. </w:t>
            </w:r>
            <w:r w:rsidRPr="00CE59FF">
              <w:rPr>
                <w:rFonts w:ascii="Times New Roman" w:eastAsia="Times New Roman" w:hAnsi="Times New Roman" w:cs="Times New Roman"/>
                <w:color w:val="000000" w:themeColor="text1"/>
                <w:sz w:val="24"/>
                <w:szCs w:val="24"/>
                <w:lang w:eastAsia="ru-RU"/>
              </w:rPr>
              <w:t xml:space="preserve">2023. V. 11. N 7. P. 381:1-17.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Lappi T., Cordier S., Gayfulin Y., Ababou-Girard S., Grasset F., Uchikoshi T., Naumov N.G., Renaud A. Nanoarchitectonics of Metal Atom Cluster‐Based Building Blocks Applied to the Engineering of Photoelectrodes for Solar Cells // Solar RRL. 2023. V.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N </w:t>
            </w:r>
            <w:proofErr w:type="gramStart"/>
            <w:r w:rsidRPr="00CE59FF">
              <w:rPr>
                <w:rFonts w:ascii="Times New Roman" w:eastAsia="Times New Roman" w:hAnsi="Times New Roman" w:cs="Times New Roman"/>
                <w:color w:val="000000" w:themeColor="text1"/>
                <w:sz w:val="24"/>
                <w:szCs w:val="24"/>
                <w:lang w:val="en-US" w:eastAsia="ru-RU"/>
              </w:rPr>
              <w:t>6</w:t>
            </w:r>
            <w:proofErr w:type="gramEnd"/>
            <w:r w:rsidRPr="00CE59FF">
              <w:rPr>
                <w:rFonts w:ascii="Times New Roman" w:eastAsia="Times New Roman" w:hAnsi="Times New Roman" w:cs="Times New Roman"/>
                <w:color w:val="000000" w:themeColor="text1"/>
                <w:sz w:val="24"/>
                <w:szCs w:val="24"/>
                <w:lang w:val="en-US" w:eastAsia="ru-RU"/>
              </w:rPr>
              <w:t xml:space="preserve">. P. 2201037.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Lappi T.I., Gayfulin Y.M., Renaud A., Prestipino C., Pierric Lemoine C., Yanshole V.V., Muravieva V.K., Cordier S., Naumov N.G. From </w:t>
            </w:r>
            <w:proofErr w:type="gramStart"/>
            <w:r w:rsidRPr="00CE59FF">
              <w:rPr>
                <w:rFonts w:ascii="Times New Roman" w:eastAsia="Times New Roman" w:hAnsi="Times New Roman" w:cs="Times New Roman"/>
                <w:color w:val="000000" w:themeColor="text1"/>
                <w:sz w:val="24"/>
                <w:szCs w:val="24"/>
                <w:lang w:val="en-US" w:eastAsia="ru-RU"/>
              </w:rPr>
              <w:t>K6[</w:t>
            </w:r>
            <w:proofErr w:type="gramEnd"/>
            <w:r w:rsidRPr="00CE59FF">
              <w:rPr>
                <w:rFonts w:ascii="Times New Roman" w:eastAsia="Times New Roman" w:hAnsi="Times New Roman" w:cs="Times New Roman"/>
                <w:color w:val="000000" w:themeColor="text1"/>
                <w:sz w:val="24"/>
                <w:szCs w:val="24"/>
                <w:lang w:val="en-US" w:eastAsia="ru-RU"/>
              </w:rPr>
              <w:t xml:space="preserve">Re6−xMoxS8(CN)5] Solid Solution to Individual Cluster Complexes: Separation and Investigation of [Re4Mo2S8(CN)6]n− and [Re3Mo3S8(CN)6]n− Heterometallic Clusters // Molecules. </w:t>
            </w:r>
            <w:r w:rsidRPr="00CE59FF">
              <w:rPr>
                <w:rFonts w:ascii="Times New Roman" w:eastAsia="Times New Roman" w:hAnsi="Times New Roman" w:cs="Times New Roman"/>
                <w:color w:val="000000" w:themeColor="text1"/>
                <w:sz w:val="24"/>
                <w:szCs w:val="24"/>
                <w:lang w:eastAsia="ru-RU"/>
              </w:rPr>
              <w:t xml:space="preserve">2023. V. 28. N 15. P. 5875:1-18.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Lappi T.I., Gayfulin Y.M., Yanshole V.V., Cordier S., Naumov N.G. Evidences of the non-stoichiometry and control of the composition of the cluster-based solid solution K6[Re6-xMoxS8(CN)5] (x=2.75–3.63) // Journal of Solid State Chemistry. </w:t>
            </w:r>
            <w:r w:rsidRPr="00CE59FF">
              <w:rPr>
                <w:rFonts w:ascii="Times New Roman" w:eastAsia="Times New Roman" w:hAnsi="Times New Roman" w:cs="Times New Roman"/>
                <w:color w:val="000000" w:themeColor="text1"/>
                <w:sz w:val="24"/>
                <w:szCs w:val="24"/>
                <w:lang w:eastAsia="ru-RU"/>
              </w:rPr>
              <w:t xml:space="preserve">2023. V. 319. P. 123785:1-6.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Lashina E., Slavinskaya E., Kibis L., Stadnichenko A., Stonkus O., Zhuravlev D., Zadesenets A., Korenev S., Podyacheva O., Boronin A. CO Oxidation Reaction by Platinum Clusters on the Surface of Multiwalled Carbon Nanotubes: Experimental and Theoretical Study of Kinetics in a Wide Range of O2/CO Ratios // Catalysts. </w:t>
            </w:r>
            <w:r w:rsidRPr="00CE59FF">
              <w:rPr>
                <w:rFonts w:ascii="Times New Roman" w:eastAsia="Times New Roman" w:hAnsi="Times New Roman" w:cs="Times New Roman"/>
                <w:color w:val="000000" w:themeColor="text1"/>
                <w:sz w:val="24"/>
                <w:szCs w:val="24"/>
                <w:lang w:eastAsia="ru-RU"/>
              </w:rPr>
              <w:t xml:space="preserve">2023. V. 13. N 3. P. 568:1-23.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Lavrenova L.G., Ivanova A.I., Glinskaya L.A., Artem’ev A.V., Lavrov A.N., Novikov A.S., Abramov P.A. Halogen Bonding Channels for Magnetic Exchange in Cu(II) Complexes with 2,5‐Di(methylthio)‐1,3,4‐thiadiazole // Chemistry-an Asian Journal. 2023. V. 18.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e2022012:1-10.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4,1</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Lavrenova L.G., Sukhikh T.S., Glinskaya L.A., Trubina S.V., Zvereva V.V., Lavrov A.N., Klyushova L.S., Artem’ev A.V. Synthesis, Structure, and Magnetic and Biological Properties of Copper(II) Complexes with 1,3,4-Thiadiazole Derivatives // International Journal of Molecular Sciences. 2023. V. 24. N 16. P. 13024:1-19.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Ledneva A.Y., Ivanova M.N., Poltarak P.A., Yarovoy S.S., Kolesov B.A., Fedorov V.E., Naumov N.G. Systematic Study of Vibrational Spectra of Octahedral Rhenium Clusters {Re6S8-xBrx}Bry (x = 0, 1, 2, 3, 4) with Mixed Sulfur/Bromine Inner Ligands // Symmetry. 2023. V. 15. N </w:t>
            </w:r>
            <w:proofErr w:type="gramStart"/>
            <w:r w:rsidRPr="00CE59FF">
              <w:rPr>
                <w:rFonts w:ascii="Times New Roman" w:eastAsia="Times New Roman" w:hAnsi="Times New Roman" w:cs="Times New Roman"/>
                <w:color w:val="000000" w:themeColor="text1"/>
                <w:sz w:val="24"/>
                <w:szCs w:val="24"/>
                <w:lang w:val="en-US" w:eastAsia="ru-RU"/>
              </w:rPr>
              <w:t>9</w:t>
            </w:r>
            <w:proofErr w:type="gramEnd"/>
            <w:r w:rsidRPr="00CE59FF">
              <w:rPr>
                <w:rFonts w:ascii="Times New Roman" w:eastAsia="Times New Roman" w:hAnsi="Times New Roman" w:cs="Times New Roman"/>
                <w:color w:val="000000" w:themeColor="text1"/>
                <w:sz w:val="24"/>
                <w:szCs w:val="24"/>
                <w:lang w:val="en-US" w:eastAsia="ru-RU"/>
              </w:rPr>
              <w:t xml:space="preserve">. P. 1791:1-12.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 xml:space="preserve">Lee L., Chiang C.-H., Shen Y.-C., Wu S.-C., Shih Y.-C., Yang T.-Y., Hsu Y.-C., Cyu R.-H., Yu Y.-J., Hsieh S.-H., Chen C-H., </w:t>
            </w:r>
            <w:r w:rsidRPr="00CE59FF">
              <w:rPr>
                <w:rFonts w:ascii="Times New Roman" w:hAnsi="Times New Roman" w:cs="Times New Roman"/>
                <w:b/>
                <w:bCs/>
                <w:color w:val="000000" w:themeColor="text1"/>
                <w:sz w:val="24"/>
                <w:szCs w:val="24"/>
                <w:lang w:val="en-US"/>
              </w:rPr>
              <w:t>Lebedev M</w:t>
            </w:r>
            <w:r w:rsidRPr="00CE59FF">
              <w:rPr>
                <w:rFonts w:ascii="Times New Roman" w:hAnsi="Times New Roman" w:cs="Times New Roman"/>
                <w:color w:val="000000" w:themeColor="text1"/>
                <w:sz w:val="24"/>
                <w:szCs w:val="24"/>
                <w:lang w:val="en-US"/>
              </w:rPr>
              <w:t>., Chueh U.-L. Rational Design on Polymorphous Phase Switching in Molybdenum Diselenide-Based Memristor Assisted by All-Solid-State Reversible Intercalation toward Neuromorphic Application. // ACS Nano 2023. 17. 84−93.</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17,1</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Leng C., Zhao Z., Wang X., Fedoseeva Y.V., Bulusheva L.G., Okotrub A.V., Xiao J., Qiu J. Electrostatic Interaction‐directed Construction of Hierarchical Nanostructured Carbon Composite with Dual Electrical Conductive Networks for Zinc‐ion Hybrid Capacitors with Ultrastability // Energy &amp;amp; environmental materials. 2023. V. </w:t>
            </w:r>
            <w:proofErr w:type="gramStart"/>
            <w:r w:rsidRPr="00CE59FF">
              <w:rPr>
                <w:rFonts w:ascii="Times New Roman" w:eastAsia="Times New Roman" w:hAnsi="Times New Roman" w:cs="Times New Roman"/>
                <w:color w:val="000000" w:themeColor="text1"/>
                <w:sz w:val="24"/>
                <w:szCs w:val="24"/>
                <w:lang w:val="en-US" w:eastAsia="ru-RU"/>
              </w:rPr>
              <w:t>0</w:t>
            </w:r>
            <w:proofErr w:type="gramEnd"/>
            <w:r w:rsidRPr="00CE59FF">
              <w:rPr>
                <w:rFonts w:ascii="Times New Roman" w:eastAsia="Times New Roman" w:hAnsi="Times New Roman" w:cs="Times New Roman"/>
                <w:color w:val="000000" w:themeColor="text1"/>
                <w:sz w:val="24"/>
                <w:szCs w:val="24"/>
                <w:lang w:val="en-US" w:eastAsia="ru-RU"/>
              </w:rPr>
              <w:t xml:space="preserve">. P. e12484.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15</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Li C., Cai Y., Hu J., Liu J., Dai H., Xu Q., Zhang C., Zhang X., Liu K., Kosinova M.L., Goto T., Tu R., Zhang S. SiC/Graphene Film by Laser CVD as an Implantable Sensor Material for Dopamine Detection // ACS Applied Materials &amp;amp; Interfaces. 2023. V. 15. P. 27399-27410.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9,5</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Lobanov S. I., Korzhneva K.E., Yelisseyev A.P., Gromilov S.A., Sukhikh A.S., Vedenyapin V.N., Khamoyan A.G., Isaenko L.I. «Temperature dependence of the properties of the Li</w:t>
            </w:r>
            <w:r w:rsidRPr="00CE59FF">
              <w:rPr>
                <w:rFonts w:ascii="Times New Roman" w:hAnsi="Times New Roman" w:cs="Times New Roman"/>
                <w:color w:val="000000" w:themeColor="text1"/>
                <w:sz w:val="24"/>
                <w:szCs w:val="24"/>
                <w:vertAlign w:val="subscript"/>
                <w:lang w:val="en-US"/>
              </w:rPr>
              <w:t>0.81</w:t>
            </w:r>
            <w:r w:rsidRPr="00CE59FF">
              <w:rPr>
                <w:rFonts w:ascii="Times New Roman" w:hAnsi="Times New Roman" w:cs="Times New Roman"/>
                <w:color w:val="000000" w:themeColor="text1"/>
                <w:sz w:val="24"/>
                <w:szCs w:val="24"/>
                <w:lang w:val="en-US"/>
              </w:rPr>
              <w:t>Ag</w:t>
            </w:r>
            <w:r w:rsidRPr="00CE59FF">
              <w:rPr>
                <w:rFonts w:ascii="Times New Roman" w:hAnsi="Times New Roman" w:cs="Times New Roman"/>
                <w:color w:val="000000" w:themeColor="text1"/>
                <w:sz w:val="24"/>
                <w:szCs w:val="24"/>
                <w:vertAlign w:val="subscript"/>
                <w:lang w:val="en-US"/>
              </w:rPr>
              <w:t>0.19</w:t>
            </w:r>
            <w:r w:rsidRPr="00CE59FF">
              <w:rPr>
                <w:rFonts w:ascii="Times New Roman" w:hAnsi="Times New Roman" w:cs="Times New Roman"/>
                <w:color w:val="000000" w:themeColor="text1"/>
                <w:sz w:val="24"/>
                <w:szCs w:val="24"/>
                <w:lang w:val="en-US"/>
              </w:rPr>
              <w:t>InSe</w:t>
            </w:r>
            <w:r w:rsidRPr="00CE59FF">
              <w:rPr>
                <w:rFonts w:ascii="Times New Roman" w:hAnsi="Times New Roman" w:cs="Times New Roman"/>
                <w:color w:val="000000" w:themeColor="text1"/>
                <w:sz w:val="24"/>
                <w:szCs w:val="24"/>
                <w:vertAlign w:val="subscript"/>
                <w:lang w:val="en-US"/>
              </w:rPr>
              <w:t>2</w:t>
            </w:r>
            <w:r w:rsidRPr="00CE59FF">
              <w:rPr>
                <w:rFonts w:ascii="Times New Roman" w:hAnsi="Times New Roman" w:cs="Times New Roman"/>
                <w:color w:val="000000" w:themeColor="text1"/>
                <w:sz w:val="24"/>
                <w:szCs w:val="24"/>
                <w:lang w:val="en-US"/>
              </w:rPr>
              <w:t xml:space="preserve"> nonlinear crystal» // Journal of Solid State Chemistry. 2023. V. 328, P. 124372.</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Lobanov S.I., Korzhneva K.E., Gromilov S.A., Sukhikh A.S., Isaenko L.I. Structural features of Li0.55Ag0.45InSe2 and Li0.37Ag0.63InSe2 crystals // Journal of Crystal Growth. 2023. V. 604. P. 127057-127057.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1,8</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Lysova A.A., Kovalenko K.A., Nizovtsev A.S., Dybtsev D.N., Fedin V.P. Efficient separation of methane, ethane and propane on mesoporous metal-organic frameworks // Chemical Engineering Journal. 2023. V. 453. P. 139642.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15,1</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Maiorova L.A., Kobayashi N., Salnikov D.S., Kuzmin S.M., Basova T.V., Koifman O.I., Parfenyuk V.I., Bykov V.A., Bobrov Y.A., Yang P. Supermolecular Nanoentities of Vitamin B12 Derivative as a Link in the Evolution of the Parent Molecules During Self-Assembly at the Air–Water Interface // Langmuir. </w:t>
            </w:r>
            <w:r w:rsidRPr="00CE59FF">
              <w:rPr>
                <w:rFonts w:ascii="Times New Roman" w:eastAsia="Times New Roman" w:hAnsi="Times New Roman" w:cs="Times New Roman"/>
                <w:color w:val="000000" w:themeColor="text1"/>
                <w:sz w:val="24"/>
                <w:szCs w:val="24"/>
                <w:lang w:eastAsia="ru-RU"/>
              </w:rPr>
              <w:t xml:space="preserve">2023. V. 39. N 9. P. 3246-3254.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C14B29">
        <w:trPr>
          <w:trHeight w:val="116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Makarenko A.M., Struchevskaya A.Y., Pishchur D.P., Trubin S.V., Zherikova K.V. “Sublimation and condensed phase thermodynamics of </w:t>
            </w:r>
            <w:proofErr w:type="gramStart"/>
            <w:r w:rsidRPr="00CE59FF">
              <w:rPr>
                <w:rFonts w:ascii="Times New Roman" w:hAnsi="Times New Roman" w:cs="Times New Roman"/>
                <w:color w:val="000000" w:themeColor="text1"/>
                <w:sz w:val="24"/>
                <w:szCs w:val="24"/>
                <w:lang w:val="en-US"/>
              </w:rPr>
              <w:t>tetrakis(</w:t>
            </w:r>
            <w:proofErr w:type="gramEnd"/>
            <w:r w:rsidRPr="00CE59FF">
              <w:rPr>
                <w:rFonts w:ascii="Times New Roman" w:hAnsi="Times New Roman" w:cs="Times New Roman"/>
                <w:color w:val="000000" w:themeColor="text1"/>
                <w:sz w:val="24"/>
                <w:szCs w:val="24"/>
                <w:lang w:val="en-US"/>
              </w:rPr>
              <w:t>2,2,6,6-tetramethyl-3,5-heptanedionato)cerium(IV) as a volatile precursor for ceria-based materials” // J. Therm. Anal. Calorim. 2023. V. 148. P. 1713–1721.</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4,4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Makarenko A.M., Trubin S.V., Zherikova K.V. Breaking through the Thermodynamics “Wilds” of Metal–Organic Chemical Vapor Deposition Precursors: Metal tris-Acetylacetonates // Coatings. 2023. V. 13. N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P. 1458:1-17.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Makarenko A.M., Zaitsau D.H., Zherikova K.V. Metal-Organic Chemical Vapor Deposition Precursors: Diagnostic Check for Volatilization Thermodynamics of </w:t>
            </w:r>
            <w:proofErr w:type="gramStart"/>
            <w:r w:rsidRPr="00CE59FF">
              <w:rPr>
                <w:rFonts w:ascii="Times New Roman" w:eastAsia="Times New Roman" w:hAnsi="Times New Roman" w:cs="Times New Roman"/>
                <w:color w:val="000000" w:themeColor="text1"/>
                <w:sz w:val="24"/>
                <w:szCs w:val="24"/>
                <w:lang w:val="en-US" w:eastAsia="ru-RU"/>
              </w:rPr>
              <w:t>Scandium(</w:t>
            </w:r>
            <w:proofErr w:type="gramEnd"/>
            <w:r w:rsidRPr="00CE59FF">
              <w:rPr>
                <w:rFonts w:ascii="Times New Roman" w:eastAsia="Times New Roman" w:hAnsi="Times New Roman" w:cs="Times New Roman"/>
                <w:color w:val="000000" w:themeColor="text1"/>
                <w:sz w:val="24"/>
                <w:szCs w:val="24"/>
                <w:lang w:val="en-US" w:eastAsia="ru-RU"/>
              </w:rPr>
              <w:t xml:space="preserve">III) </w:t>
            </w:r>
            <w:r w:rsidRPr="00CE59FF">
              <w:rPr>
                <w:rFonts w:ascii="Times New Roman" w:eastAsia="Times New Roman" w:hAnsi="Times New Roman" w:cs="Times New Roman"/>
                <w:color w:val="000000" w:themeColor="text1"/>
                <w:sz w:val="24"/>
                <w:szCs w:val="24"/>
                <w:lang w:eastAsia="ru-RU"/>
              </w:rPr>
              <w:t>β</w:t>
            </w:r>
            <w:r w:rsidRPr="00CE59FF">
              <w:rPr>
                <w:rFonts w:ascii="Times New Roman" w:eastAsia="Times New Roman" w:hAnsi="Times New Roman" w:cs="Times New Roman"/>
                <w:color w:val="000000" w:themeColor="text1"/>
                <w:sz w:val="24"/>
                <w:szCs w:val="24"/>
                <w:lang w:val="en-US" w:eastAsia="ru-RU"/>
              </w:rPr>
              <w:t xml:space="preserve">-Diketonates // Coatings. </w:t>
            </w:r>
            <w:r w:rsidRPr="00CE59FF">
              <w:rPr>
                <w:rFonts w:ascii="Times New Roman" w:eastAsia="Times New Roman" w:hAnsi="Times New Roman" w:cs="Times New Roman"/>
                <w:color w:val="000000" w:themeColor="text1"/>
                <w:sz w:val="24"/>
                <w:szCs w:val="24"/>
                <w:lang w:eastAsia="ru-RU"/>
              </w:rPr>
              <w:t xml:space="preserve">2023. V. 13. N 3. P. 535:1-20.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Makarova S.V., Bulina N.V., Golubeva Y.A., Klyushova L.S., Dumchenko N.B., Shatskaya S.S., Ishchenko A.V., Khvostov M.V., Dudina D.V. Hydroxyapatite Double Substituted with Zinc and Silicate Ions: Possibility of Mechanochemical Synthesis and In Vitro Properties // Materials. </w:t>
            </w:r>
            <w:r w:rsidRPr="00CE59FF">
              <w:rPr>
                <w:rFonts w:ascii="Times New Roman" w:eastAsia="Times New Roman" w:hAnsi="Times New Roman" w:cs="Times New Roman"/>
                <w:color w:val="000000" w:themeColor="text1"/>
                <w:sz w:val="24"/>
                <w:szCs w:val="24"/>
                <w:lang w:eastAsia="ru-RU"/>
              </w:rPr>
              <w:t xml:space="preserve">2023. V. 16. N 4. P. 1385:1-14.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Makotchenko E.V., Kharlamova V.Y., Baidina I.A., Bardina E.E., Korolkov I.V., Mironov I.V., Gushchin A.L. Synthesis, crystal structure and solution studies of gold(III) complexes with 1,1-dimethylbiguanide // Inorganica Chimica Acta. 2023. V. 552. P. 121496:1-8.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2,8</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 xml:space="preserve">Malakhova J.А., Berezin A.S., Glebov E.M., Sannikova V.A., Vorob’ev A.Y., Pervukhina N.V., Naumov D.Y., Kolybalov D.S., Syrokvashin M.M., Vinogradova K.A. Luminescent polymorphism of mononuclear Cu(I) complexes with pyrazolo[1,5-a][1,10]phenanthrolines // Inorganica Chimica Acta. 2023. V. 555. P. 121604:1-22.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2,8</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Manakov A.Y., Kuper K.E., Drobchik A.N., Sagidullin A.K., Semenov M.E., Stoporev A.S. Xenon hydrate formation in water-in-oil emulsion: Investigation with the radiographic method // Chemical Engineering Science. </w:t>
            </w:r>
            <w:r w:rsidRPr="00CE59FF">
              <w:rPr>
                <w:rFonts w:ascii="Times New Roman" w:eastAsia="Times New Roman" w:hAnsi="Times New Roman" w:cs="Times New Roman"/>
                <w:color w:val="000000" w:themeColor="text1"/>
                <w:sz w:val="24"/>
                <w:szCs w:val="24"/>
                <w:lang w:eastAsia="ru-RU"/>
              </w:rPr>
              <w:t xml:space="preserve">2023. V. 270. P. 118539:1-7.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4,7</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Marchenko R.D., Potapov A.S. Synthesis of </w:t>
            </w:r>
            <w:proofErr w:type="gramStart"/>
            <w:r w:rsidRPr="00CE59FF">
              <w:rPr>
                <w:rFonts w:ascii="Times New Roman" w:eastAsia="Times New Roman" w:hAnsi="Times New Roman" w:cs="Times New Roman"/>
                <w:color w:val="000000" w:themeColor="text1"/>
                <w:sz w:val="24"/>
                <w:szCs w:val="24"/>
                <w:lang w:val="en-US" w:eastAsia="ru-RU"/>
              </w:rPr>
              <w:t>Bis(</w:t>
            </w:r>
            <w:proofErr w:type="gramEnd"/>
            <w:r w:rsidRPr="00CE59FF">
              <w:rPr>
                <w:rFonts w:ascii="Times New Roman" w:eastAsia="Times New Roman" w:hAnsi="Times New Roman" w:cs="Times New Roman"/>
                <w:color w:val="000000" w:themeColor="text1"/>
                <w:sz w:val="24"/>
                <w:szCs w:val="24"/>
                <w:lang w:val="en-US" w:eastAsia="ru-RU"/>
              </w:rPr>
              <w:t xml:space="preserve">1,2,3-triazolyl)alkanes in Superbasic and Solvent-Free Conditions // Molbank. 2023. V. 2023. N 1. P. M1551:1-7.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0,6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Matskevich N.I., Grigorieva V.D., Semerikova A.N., Shlegel V.N., Matskevich M.Y., Anyfrieva O.I. Thermodynamic characteristics of sodium ditungstate single crystal // Mendeleev Communications. 2023. V. 33.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522-524.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Matskevich N.I., Semerikova A.N., Trifonov V.G., Kochelakov D.V., Korolkov I.V., Shlegel V.N., Matskevich M.Y., Anyfrieva O.I. Low-temperature-gradient Czochralski crystal growth, standard formation enthalpy and lattice enthalpy of cesium dimolybdate // Journal of Solid State Chemistry. </w:t>
            </w:r>
            <w:r w:rsidRPr="00CE59FF">
              <w:rPr>
                <w:rFonts w:ascii="Times New Roman" w:eastAsia="Times New Roman" w:hAnsi="Times New Roman" w:cs="Times New Roman"/>
                <w:color w:val="000000" w:themeColor="text1"/>
                <w:sz w:val="24"/>
                <w:szCs w:val="24"/>
                <w:lang w:eastAsia="ru-RU"/>
              </w:rPr>
              <w:t xml:space="preserve">2023. V. 325. P. 124143:1-6.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Matskevich N.I., Trifonov V.A., Semerikova A.N., Samoshkin D.A., Stankus S.V., Shlegel V.N., Luk’yanova S.A., Zaitsev V.P., Kuznetsov V.A. Single crystal of CsLiMoO4: Growth by low-temperature-gradient Czochralski technique, thermodynamic characteristics // The Journal of Chemical Thermodynamics. 2023. V. 183. P. 107053-107053.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Matveeva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Patrakov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Y</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F</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Sechin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Plyusnin</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Kuznetsov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Podgorbunskikh</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E</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Bukhtoyarov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V</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Bychkov</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L</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Lomovsky</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O</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Lomovsky</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O</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I</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Co</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milling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as</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a</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synergy</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factor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for</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co</w:t>
            </w:r>
            <w:r w:rsidRPr="00CE59FF">
              <w:rPr>
                <w:rFonts w:ascii="Times New Roman" w:eastAsia="Times New Roman" w:hAnsi="Times New Roman" w:cs="Times New Roman"/>
                <w:color w:val="000000" w:themeColor="text1"/>
                <w:sz w:val="24"/>
                <w:szCs w:val="24"/>
                <w:lang w:eastAsia="ru-RU"/>
              </w:rPr>
              <w:t>-</w:t>
            </w:r>
            <w:r w:rsidRPr="00CE59FF">
              <w:rPr>
                <w:rFonts w:ascii="Times New Roman" w:eastAsia="Times New Roman" w:hAnsi="Times New Roman" w:cs="Times New Roman"/>
                <w:color w:val="000000" w:themeColor="text1"/>
                <w:sz w:val="24"/>
                <w:szCs w:val="24"/>
                <w:lang w:val="en-US" w:eastAsia="ru-RU"/>
              </w:rPr>
              <w:t>firing</w:t>
            </w:r>
            <w:r w:rsidRPr="00CE59FF">
              <w:rPr>
                <w:rFonts w:ascii="Times New Roman" w:eastAsia="Times New Roman" w:hAnsi="Times New Roman" w:cs="Times New Roman"/>
                <w:color w:val="000000" w:themeColor="text1"/>
                <w:sz w:val="24"/>
                <w:szCs w:val="24"/>
                <w:lang w:eastAsia="ru-RU"/>
              </w:rPr>
              <w:t xml:space="preserve">. </w:t>
            </w:r>
            <w:r w:rsidRPr="00CE59FF">
              <w:rPr>
                <w:rFonts w:ascii="Times New Roman" w:eastAsia="Times New Roman" w:hAnsi="Times New Roman" w:cs="Times New Roman"/>
                <w:color w:val="000000" w:themeColor="text1"/>
                <w:sz w:val="24"/>
                <w:szCs w:val="24"/>
                <w:lang w:val="en-US" w:eastAsia="ru-RU"/>
              </w:rPr>
              <w:t xml:space="preserve">A case study of wood/coal blends // Carbon Resources Conversion. </w:t>
            </w:r>
            <w:r w:rsidRPr="00CE59FF">
              <w:rPr>
                <w:rFonts w:ascii="Times New Roman" w:eastAsia="Times New Roman" w:hAnsi="Times New Roman" w:cs="Times New Roman"/>
                <w:color w:val="000000" w:themeColor="text1"/>
                <w:sz w:val="24"/>
                <w:szCs w:val="24"/>
                <w:lang w:eastAsia="ru-RU"/>
              </w:rPr>
              <w:t xml:space="preserve">2023. V. 6. N 1. P. 51-57.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Matveevskaya V.V., Pavlov D.I., Kovrizhina A.R., Sukhikh T.S., Sadykov E.H., Dorovatovskii P.V., Lazarenko V.A., Khlebnikov A.I., Potapov A.S. Experimental and Computational Investigation of the Oxime Bond Stereochemistry in c-Jun N-terminal Kinase 3 Inhibitors 11H-Indeno[1,2-b]quinoxalin-11-one Oxime and Tryptanthrin-6-oxime // Pharmaceutics. 2023. V. 15.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1802.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Matveevskaya V.V., Pavlov D.I., Ryadun A.A., Fedin V.P., Potapov A.S. Synthesis, Crystal Structure, and Luminescent Sensing Properties of a Supramolecular 3D Zinc(II) Metal–Organic Framework with Terephthalate and Bis(imidazol-1-yl)methane Linkers // Inorganics (Basel). 2023. V. 11.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264:1-13.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Mikhailov A., Asanova T., Asanov I., Píš I., Magnano E., Kostin G., Schaniel D. N, O and F K-edges XAS and DFT combination for the exploration of linkage isomers of coordinated nitric oxide in a ruthenium nitrosyl complex // Journal of Electron Spectroscopy and Related Phenomena. 2023. V. 266. P. 147342.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1,9</w:t>
            </w:r>
          </w:p>
        </w:tc>
      </w:tr>
      <w:tr w:rsidR="008C4F4C" w:rsidRPr="00CE59FF" w:rsidTr="008C4F4C">
        <w:trPr>
          <w:trHeight w:val="2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Mikhailov A., Konieczny K.A., Gladysheva M., Plyusnin P., Pillet S., Schaniel D. Photogeneration of Several Linkage Isomers and Investigation of Forward and Backward Nitro-Nitrito Isomerization Processes in a Palladium Complex // Inorganic Chemistry. 2023. V. 62. N </w:t>
            </w:r>
            <w:r w:rsidRPr="00CE59FF">
              <w:rPr>
                <w:rFonts w:ascii="Times New Roman" w:eastAsia="Times New Roman" w:hAnsi="Times New Roman" w:cs="Times New Roman"/>
                <w:color w:val="000000" w:themeColor="text1"/>
                <w:sz w:val="24"/>
                <w:szCs w:val="24"/>
                <w:lang w:val="en-US" w:eastAsia="ru-RU"/>
              </w:rPr>
              <w:lastRenderedPageBreak/>
              <w:t xml:space="preserve">14. P. 5531-5542.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lastRenderedPageBreak/>
              <w:t>4,6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Mikhailov A.A., Brovko A.O., Kuratieva N.V., Eltsov I.V., Schaniel D., Kostin G.A. The influence of hydroxide to fluoride substitution in the &amp;lt</w:t>
            </w:r>
            <w:proofErr w:type="gramStart"/>
            <w:r w:rsidRPr="00CE59FF">
              <w:rPr>
                <w:rFonts w:ascii="Times New Roman" w:eastAsia="Times New Roman" w:hAnsi="Times New Roman" w:cs="Times New Roman"/>
                <w:color w:val="000000" w:themeColor="text1"/>
                <w:sz w:val="24"/>
                <w:szCs w:val="24"/>
                <w:lang w:val="en-US" w:eastAsia="ru-RU"/>
              </w:rPr>
              <w:t>;i</w:t>
            </w:r>
            <w:proofErr w:type="gramEnd"/>
            <w:r w:rsidRPr="00CE59FF">
              <w:rPr>
                <w:rFonts w:ascii="Times New Roman" w:eastAsia="Times New Roman" w:hAnsi="Times New Roman" w:cs="Times New Roman"/>
                <w:color w:val="000000" w:themeColor="text1"/>
                <w:sz w:val="24"/>
                <w:szCs w:val="24"/>
                <w:lang w:val="en-US" w:eastAsia="ru-RU"/>
              </w:rPr>
              <w:t xml:space="preserve">&amp;gt;trans&amp;lt;/i&amp;gt;-position to NO on the photochemistry of ruthenium nitrosyl complexes in the solid state and in solution // New Journal of Chemistry. 2023. V. 47. N 33. P. 15506-15513.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Mikhailov A.A., Korobeynikov N.A., Usoltsev A.N., Adonin S.A., Kostin G.A., Schaniel D. Bismuth and antimony halometalates containing photoswitchable ruthenium nitrosyl complexes // Dalton Transactions. </w:t>
            </w:r>
            <w:r w:rsidRPr="00CE59FF">
              <w:rPr>
                <w:rFonts w:ascii="Times New Roman" w:eastAsia="Times New Roman" w:hAnsi="Times New Roman" w:cs="Times New Roman"/>
                <w:color w:val="000000" w:themeColor="text1"/>
                <w:sz w:val="24"/>
                <w:szCs w:val="24"/>
                <w:lang w:eastAsia="ru-RU"/>
              </w:rPr>
              <w:t xml:space="preserve">2023. V. 52. N 4. P. 919-927.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Mikhaylov M.A., Sukhikh T.S., Kompankov N.B., Sokolov M.N. Re3I3Br6 – A new Re cluster halide, and its complexes // Polyhedron. 2023. V. 234. P. 116326.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Mironov I.V., Kharlamova V.Y. On Redox Processes of </w:t>
            </w:r>
            <w:proofErr w:type="gramStart"/>
            <w:r w:rsidRPr="00CE59FF">
              <w:rPr>
                <w:rFonts w:ascii="Times New Roman" w:eastAsia="Times New Roman" w:hAnsi="Times New Roman" w:cs="Times New Roman"/>
                <w:color w:val="000000" w:themeColor="text1"/>
                <w:sz w:val="24"/>
                <w:szCs w:val="24"/>
                <w:lang w:val="en-US" w:eastAsia="ru-RU"/>
              </w:rPr>
              <w:t>Gold(</w:t>
            </w:r>
            <w:proofErr w:type="gramEnd"/>
            <w:r w:rsidRPr="00CE59FF">
              <w:rPr>
                <w:rFonts w:ascii="Times New Roman" w:eastAsia="Times New Roman" w:hAnsi="Times New Roman" w:cs="Times New Roman"/>
                <w:color w:val="000000" w:themeColor="text1"/>
                <w:sz w:val="24"/>
                <w:szCs w:val="24"/>
                <w:lang w:val="en-US" w:eastAsia="ru-RU"/>
              </w:rPr>
              <w:t xml:space="preserve">III) Complexes with Biologically Important Thiols: Cysteine, Glutathione, Thiomalate // ChemistrySelect. 2023. V.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N 26. P. e202301337:1-8.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Mironov V.S., Peresypkina E.V., Vostrikova K.E. Interplay of Anisotropic Exchange Interactions and Single-Ion Anisotropy in Single-Chain Magnets Built from Ru/Os Cyanidometallates(III) and Mn(III) Complex // Molecules. 2023. V. 28. N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P. 1516:1-21.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Mironova O.A., Ryadun A.A., Sukhikh T.S., Pushkarevsky N.A., Konchenko S.N. Synthesis and photophysical properties of rare earth (La, Nd, Gd, Y, Ho) complexes with silanediamido ligands bearing a chelating phenylbenzothiazole chromophore // New Journal of Chemistry. </w:t>
            </w:r>
            <w:r w:rsidRPr="00CE59FF">
              <w:rPr>
                <w:rFonts w:ascii="Times New Roman" w:eastAsia="Times New Roman" w:hAnsi="Times New Roman" w:cs="Times New Roman"/>
                <w:color w:val="000000" w:themeColor="text1"/>
                <w:sz w:val="24"/>
                <w:szCs w:val="24"/>
                <w:lang w:eastAsia="ru-RU"/>
              </w:rPr>
              <w:t xml:space="preserve">2023. V. 47. N 7. P. 3406-3416.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Nadolinny V.A., Guskova M.I., Rakhmanova M.I., Yelisseev A.P., Komarovskikh A.Y. Temperature effects in EPR spectra and optical features of plastically deformed natural IaAB, IaB, and low-nitrogen diamonds // Diamond and Related Materials. 2023. V. 136. P. 110073:1-8.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Nadolinny V.A., Palyanov Y.N., Borzdov Y.M., Rakhmanova M.I., Komarovskikh A.Y., Yelisseev A.P. Effect of HPHT annealing in a medium with high hydrogen fugacity on the properties of plastically deformed brown IaAB diamond // Diamond and Related Materials. </w:t>
            </w:r>
            <w:r w:rsidRPr="00CE59FF">
              <w:rPr>
                <w:rFonts w:ascii="Times New Roman" w:eastAsia="Times New Roman" w:hAnsi="Times New Roman" w:cs="Times New Roman"/>
                <w:color w:val="000000" w:themeColor="text1"/>
                <w:sz w:val="24"/>
                <w:szCs w:val="24"/>
                <w:lang w:eastAsia="ru-RU"/>
              </w:rPr>
              <w:t xml:space="preserve">2023. V. 138. P. 110231:1-5.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Nadolinny V.A., Yurjeva O.P., Rakhmanova M.I., Komarovskikh A.Y., Shatsky V.S. Features of the defect</w:t>
            </w:r>
            <w:r w:rsidRPr="00CE59FF">
              <w:rPr>
                <w:rFonts w:ascii="Times New Roman" w:eastAsia="Times New Roman" w:hAnsi="Times New Roman" w:cs="Times New Roman"/>
                <w:color w:val="000000" w:themeColor="text1"/>
                <w:sz w:val="24"/>
                <w:szCs w:val="24"/>
                <w:lang w:val="en-US" w:eastAsia="ru-RU"/>
              </w:rPr>
              <w:noBreakHyphen/>
              <w:t xml:space="preserve">impurity composition of diamonds from the northern Istok and Mayat placers (Yakutia) according to EPR,IR, and luminescence data // Physics and Chemistry of Minerals. 2023. V. 50. P. 3:1-12.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Nishchakova A.D., Bulushev D.A., Trubina S.V., Stonkus O.A., Shubin Y.V., Asanov I.P., Kriventsov V.V., Okotrub A.V., Bulusheva L.G. Highly Dispersed Ni on Nitrogen-Doped Carbon for Stable and Selective Hydrogen Generation from Gaseous Formic Acid // Nanomaterials. 2023. V. 13. N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P. 545:1-18.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5,3</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Nishchakova A.D., Bulusheva L.G., Bulushev D.A. Supported Ni Single-Atom Catalysts: Synthesis, Structure, and Applications in Thermocatalytic Reactions // Catalysts. </w:t>
            </w:r>
            <w:r w:rsidRPr="00CE59FF">
              <w:rPr>
                <w:rFonts w:ascii="Times New Roman" w:eastAsia="Times New Roman" w:hAnsi="Times New Roman" w:cs="Times New Roman"/>
                <w:color w:val="000000" w:themeColor="text1"/>
                <w:sz w:val="24"/>
                <w:szCs w:val="24"/>
                <w:lang w:eastAsia="ru-RU"/>
              </w:rPr>
              <w:t xml:space="preserve">2023. V. 13. N 5. P. 845:1-29.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Novikova E.D., Pronina E.V., Vorotnikov Y.A., Adamenko L.S., Alekseev A.Y., Shestopalov A.M., Tsygankova A.R., Gusel’nikova T.Y., Kubát P., Kirakci K., Lang K., Shestopalov M.A. Cotton fabrics modified with molybdenum nanoclusters for photodynamic inactivation of bacteria and viruses // Journal of environmental chemical engineering. 2023. V. 11. N </w:t>
            </w:r>
            <w:proofErr w:type="gramStart"/>
            <w:r w:rsidRPr="00CE59FF">
              <w:rPr>
                <w:rFonts w:ascii="Times New Roman" w:eastAsia="Times New Roman" w:hAnsi="Times New Roman" w:cs="Times New Roman"/>
                <w:color w:val="000000" w:themeColor="text1"/>
                <w:sz w:val="24"/>
                <w:szCs w:val="24"/>
                <w:lang w:val="en-US" w:eastAsia="ru-RU"/>
              </w:rPr>
              <w:t>5</w:t>
            </w:r>
            <w:proofErr w:type="gramEnd"/>
            <w:r w:rsidRPr="00CE59FF">
              <w:rPr>
                <w:rFonts w:ascii="Times New Roman" w:eastAsia="Times New Roman" w:hAnsi="Times New Roman" w:cs="Times New Roman"/>
                <w:color w:val="000000" w:themeColor="text1"/>
                <w:sz w:val="24"/>
                <w:szCs w:val="24"/>
                <w:lang w:val="en-US" w:eastAsia="ru-RU"/>
              </w:rPr>
              <w:t xml:space="preserve">. P. 110796:1-10.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Okotrub A.V., Gorodetskiy D.V., Palyanov Y.N., Smirnov D.A., Bulusheva L.G. Iron-Catalyzed Growth of Vertical Graphitic Layers on the (100) Face of Single-Crystal Diamond // Journal of Physical Chemistry C. 2023. V. 127.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3563-3569.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Okotrub A.V., Sedelnikova O.V., Gorodetskiy D.V., Fedorenko A.D., Asanov I.P., Palyanov Y.N., Lapega A.V., Gurova O.A., Bulusheva L.G. Effect of Titanium and Molybdenum Cover on the Surface Restructuration of Diamond Single Crystal during Annealing // Materials. </w:t>
            </w:r>
            <w:r w:rsidRPr="00CE59FF">
              <w:rPr>
                <w:rFonts w:ascii="Times New Roman" w:eastAsia="Times New Roman" w:hAnsi="Times New Roman" w:cs="Times New Roman"/>
                <w:color w:val="000000" w:themeColor="text1"/>
                <w:sz w:val="24"/>
                <w:szCs w:val="24"/>
                <w:lang w:eastAsia="ru-RU"/>
              </w:rPr>
              <w:t xml:space="preserve">2023. V. 16. N 4. P. 1650:1-14.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Ottenbacher R.V., Samsonenko D.G., Bryliakova A.A., Nefedov A.A., Bryliakov K.P. Manganese catalyzed direct regio- and stereoselective hydroxylation of 5</w:t>
            </w:r>
            <w:r w:rsidRPr="00CE59FF">
              <w:rPr>
                <w:rFonts w:ascii="Times New Roman" w:eastAsia="Times New Roman" w:hAnsi="Times New Roman" w:cs="Times New Roman"/>
                <w:color w:val="000000" w:themeColor="text1"/>
                <w:sz w:val="24"/>
                <w:szCs w:val="24"/>
                <w:lang w:eastAsia="ru-RU"/>
              </w:rPr>
              <w:t>α</w:t>
            </w:r>
            <w:r w:rsidRPr="00CE59FF">
              <w:rPr>
                <w:rFonts w:ascii="Times New Roman" w:eastAsia="Times New Roman" w:hAnsi="Times New Roman" w:cs="Times New Roman"/>
                <w:color w:val="000000" w:themeColor="text1"/>
                <w:sz w:val="24"/>
                <w:szCs w:val="24"/>
                <w:lang w:val="en-US" w:eastAsia="ru-RU"/>
              </w:rPr>
              <w:t>- and 5</w:t>
            </w:r>
            <w:r w:rsidRPr="00CE59FF">
              <w:rPr>
                <w:rFonts w:ascii="Times New Roman" w:eastAsia="Times New Roman" w:hAnsi="Times New Roman" w:cs="Times New Roman"/>
                <w:color w:val="000000" w:themeColor="text1"/>
                <w:sz w:val="24"/>
                <w:szCs w:val="24"/>
                <w:lang w:eastAsia="ru-RU"/>
              </w:rPr>
              <w:t>β</w:t>
            </w:r>
            <w:r w:rsidRPr="00CE59FF">
              <w:rPr>
                <w:rFonts w:ascii="Times New Roman" w:eastAsia="Times New Roman" w:hAnsi="Times New Roman" w:cs="Times New Roman"/>
                <w:color w:val="000000" w:themeColor="text1"/>
                <w:sz w:val="24"/>
                <w:szCs w:val="24"/>
                <w:lang w:val="en-US" w:eastAsia="ru-RU"/>
              </w:rPr>
              <w:t xml:space="preserve">-androstane derivatives // Journal of Catalysis. 2023. V. 425. P. 32-39.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Ozerova A.M., Tayban E.S., Lipatnikova I.L., Potylitsyna A.R., Bauman Y.I., Prosvirin I.P., Shubin Y.V., Vedyagin A.A., Mishakov I.V., Netskina O.V. The Adsorption of 2</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-Dichlorobenzoic Acid on Carbon Nanofibers Produced by Catalytic Pyrolysis of Trichloroethylene and Acetonitrile // C-JOURNAL OF CARBON RESEARCH. 2023. V. </w:t>
            </w:r>
            <w:proofErr w:type="gramStart"/>
            <w:r w:rsidRPr="00CE59FF">
              <w:rPr>
                <w:rFonts w:ascii="Times New Roman" w:eastAsia="Times New Roman" w:hAnsi="Times New Roman" w:cs="Times New Roman"/>
                <w:color w:val="000000" w:themeColor="text1"/>
                <w:sz w:val="24"/>
                <w:szCs w:val="24"/>
                <w:lang w:val="en-US" w:eastAsia="ru-RU"/>
              </w:rPr>
              <w:t>9</w:t>
            </w:r>
            <w:proofErr w:type="gramEnd"/>
            <w:r w:rsidRPr="00CE59FF">
              <w:rPr>
                <w:rFonts w:ascii="Times New Roman" w:eastAsia="Times New Roman" w:hAnsi="Times New Roman" w:cs="Times New Roman"/>
                <w:color w:val="000000" w:themeColor="text1"/>
                <w:sz w:val="24"/>
                <w:szCs w:val="24"/>
                <w:lang w:val="en-US" w:eastAsia="ru-RU"/>
              </w:rPr>
              <w:t xml:space="preserve">.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98:1-20.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Pavlov D.I., Yu X., Ryadun A.A., Fedin V.P., Potapov A.S. Luminescent Metal-Organic Framework with 2</w:t>
            </w:r>
            <w:proofErr w:type="gramStart"/>
            <w:r w:rsidRPr="00CE59FF">
              <w:rPr>
                <w:rFonts w:ascii="Times New Roman" w:eastAsia="Times New Roman" w:hAnsi="Times New Roman" w:cs="Times New Roman"/>
                <w:color w:val="000000" w:themeColor="text1"/>
                <w:sz w:val="24"/>
                <w:szCs w:val="24"/>
                <w:lang w:val="en-US" w:eastAsia="ru-RU"/>
              </w:rPr>
              <w:t>,1,3</w:t>
            </w:r>
            <w:proofErr w:type="gramEnd"/>
            <w:r w:rsidRPr="00CE59FF">
              <w:rPr>
                <w:rFonts w:ascii="Times New Roman" w:eastAsia="Times New Roman" w:hAnsi="Times New Roman" w:cs="Times New Roman"/>
                <w:color w:val="000000" w:themeColor="text1"/>
                <w:sz w:val="24"/>
                <w:szCs w:val="24"/>
                <w:lang w:val="en-US" w:eastAsia="ru-RU"/>
              </w:rPr>
              <w:t xml:space="preserve">-Benzothiadiazole Units for Highly Sensitive Gossypol Sensing // Chemosensors. </w:t>
            </w:r>
            <w:r w:rsidRPr="00CE59FF">
              <w:rPr>
                <w:rFonts w:ascii="Times New Roman" w:eastAsia="Times New Roman" w:hAnsi="Times New Roman" w:cs="Times New Roman"/>
                <w:color w:val="000000" w:themeColor="text1"/>
                <w:sz w:val="24"/>
                <w:szCs w:val="24"/>
                <w:lang w:eastAsia="ru-RU"/>
              </w:rPr>
              <w:t xml:space="preserve">2023. V. 11. N 1. P. 52-52.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Pazderski L., Abramov P.A. </w:t>
            </w:r>
            <w:proofErr w:type="gramStart"/>
            <w:r w:rsidRPr="00CE59FF">
              <w:rPr>
                <w:rFonts w:ascii="Times New Roman" w:eastAsia="Times New Roman" w:hAnsi="Times New Roman" w:cs="Times New Roman"/>
                <w:color w:val="000000" w:themeColor="text1"/>
                <w:sz w:val="24"/>
                <w:szCs w:val="24"/>
                <w:lang w:val="en-US" w:eastAsia="ru-RU"/>
              </w:rPr>
              <w:t>Au(</w:t>
            </w:r>
            <w:proofErr w:type="gramEnd"/>
            <w:r w:rsidRPr="00CE59FF">
              <w:rPr>
                <w:rFonts w:ascii="Times New Roman" w:eastAsia="Times New Roman" w:hAnsi="Times New Roman" w:cs="Times New Roman"/>
                <w:color w:val="000000" w:themeColor="text1"/>
                <w:sz w:val="24"/>
                <w:szCs w:val="24"/>
                <w:lang w:val="en-US" w:eastAsia="ru-RU"/>
              </w:rPr>
              <w:t xml:space="preserve">III) Cyclometallated Compounds with 2-Arylpyridines and Their Derivatives or Analogues: 34 Years (1989–2022) of NMR and Single Crystal X-ray Studies // Inorganics (Basel). 2023. V. 11. N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P. 100:1-49.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Pazderski L., Abramov P.A. </w:t>
            </w:r>
            <w:proofErr w:type="gramStart"/>
            <w:r w:rsidRPr="00CE59FF">
              <w:rPr>
                <w:rFonts w:ascii="Times New Roman" w:eastAsia="Times New Roman" w:hAnsi="Times New Roman" w:cs="Times New Roman"/>
                <w:color w:val="000000" w:themeColor="text1"/>
                <w:sz w:val="24"/>
                <w:szCs w:val="24"/>
                <w:lang w:val="en-US" w:eastAsia="ru-RU"/>
              </w:rPr>
              <w:t>Pd(</w:t>
            </w:r>
            <w:proofErr w:type="gramEnd"/>
            <w:r w:rsidRPr="00CE59FF">
              <w:rPr>
                <w:rFonts w:ascii="Times New Roman" w:eastAsia="Times New Roman" w:hAnsi="Times New Roman" w:cs="Times New Roman"/>
                <w:color w:val="000000" w:themeColor="text1"/>
                <w:sz w:val="24"/>
                <w:szCs w:val="24"/>
                <w:lang w:val="en-US" w:eastAsia="ru-RU"/>
              </w:rPr>
              <w:t xml:space="preserve">II), Pd(III) and Pd(IV) Cyclometallated Compounds with 2-arylpyridines and Their Derivatives or Analogues: 44 Years (1980–2023) of NMR and Single Crystal X-ray Studies // Crystals. 2023. V. 13. N 10. P. 1482:1-69.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Petrova A.V., Melnik A.V., Sulyaeva V.S., Safonov A. Deposition of hydrophobic fluoropolymer coatings on a plasma-treated stainless steel surface // Interfacial phenomena and heat transfer. 2023. V. 11. N 1. P. 31-38.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0,5</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Petukhova D.E., Kichay V.N., Lebedev M.S. The Structural and Electrical Properties of High-K Hf-Sm-O Thin Films Prepared by Atomic Layer Deposition // 2023 IEEE 24th International Conference of Young Professionals in Electron Devices and Materials (EDM) 2023. – ISBN 9798350336870.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0</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Pinakov D.V., Chekhova G.N., Shubin Y.V., Sysoev V.I., Yushina I.V., Tikhova V.D., Okotrub A.V., Bulusheva L.G. Effect of Guest Molecules on Thermal Stability and Optical Characteristics of Fluorinated Graphites // Journal of Physical Chemistry C. 2023. </w:t>
            </w:r>
            <w:r w:rsidRPr="00CE59FF">
              <w:rPr>
                <w:rFonts w:ascii="Times New Roman" w:eastAsia="Times New Roman" w:hAnsi="Times New Roman" w:cs="Times New Roman"/>
                <w:color w:val="000000" w:themeColor="text1"/>
                <w:sz w:val="24"/>
                <w:szCs w:val="24"/>
                <w:lang w:eastAsia="ru-RU"/>
              </w:rPr>
              <w:t xml:space="preserve">V. 127. N 38. P. 19220–19228.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Pomelova T.A., Delacotte C., Kuratieva N.V., Lemoine P., Cordier S., Park S., Guizouarn T., Pelletier V., Gautier R., Naumov N.G. Cs2Ln3CuS8 (Ln = La–Nd, Sm–Tb): Synthesis, Crystal Structure, and Magnetic and Optical Properties // Inorganic Chemistry. </w:t>
            </w:r>
            <w:r w:rsidRPr="00CE59FF">
              <w:rPr>
                <w:rFonts w:ascii="Times New Roman" w:eastAsia="Times New Roman" w:hAnsi="Times New Roman" w:cs="Times New Roman"/>
                <w:color w:val="000000" w:themeColor="text1"/>
                <w:sz w:val="24"/>
                <w:szCs w:val="24"/>
                <w:lang w:eastAsia="ru-RU"/>
              </w:rPr>
              <w:t xml:space="preserve">2023. V. 62. N 17. P. 6586-6597.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Popov A.A., Afonnikova S.D., Varygin A.D., Bauman Y.I., Trenikhin M.V., Plyusnin P.E., Shubin Y.V., Vedyagin A.A., Mishakov I.V. Pt1−xNix Alloy Nanoparticles Embedded in Self-Grown Carbon Nanofibers: Synthesis, Properties and Catalytic Activity in HER // Catalysts. 2023. V. 13. N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P. 599:1-18.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BE58F4">
        <w:trPr>
          <w:trHeight w:val="416"/>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sz w:val="24"/>
                <w:szCs w:val="24"/>
                <w:shd w:val="clear" w:color="auto" w:fill="FFFFFF"/>
                <w:lang w:val="en-US"/>
              </w:rPr>
            </w:pPr>
            <w:r w:rsidRPr="00CE59FF">
              <w:rPr>
                <w:rFonts w:ascii="Times New Roman" w:hAnsi="Times New Roman" w:cs="Times New Roman"/>
                <w:color w:val="000000"/>
                <w:sz w:val="24"/>
                <w:szCs w:val="24"/>
                <w:shd w:val="clear" w:color="auto" w:fill="FFFFFF"/>
                <w:lang w:val="en-US"/>
              </w:rPr>
              <w:t xml:space="preserve">Popova V.G., Kulik L.V., Samoilova R.I., Stass D.V., Kokovkin V.V., Glebov R.M., Berezin A.S., Novikov A.S., Garcia A., Tuan H.T., Rodriguez R.D., Sokolov M.N., Abramov P.A. Noncovalent Dualism in Perylene-Diimide Based Keggin Anion Complexes: Theoretical and Experimental studies // Inorg. Chem. 2023. V. 62. N 48, P.19677-19689. </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sz w:val="24"/>
                <w:szCs w:val="24"/>
                <w:lang w:val="en-US" w:eastAsia="ru-RU"/>
              </w:rPr>
            </w:pPr>
            <w:r w:rsidRPr="00CE59FF">
              <w:rPr>
                <w:rFonts w:ascii="Times New Roman" w:eastAsia="Times New Roman" w:hAnsi="Times New Roman" w:cs="Times New Roman"/>
                <w:sz w:val="24"/>
                <w:szCs w:val="24"/>
                <w:lang w:val="en-US" w:eastAsia="ru-RU"/>
              </w:rPr>
              <w:t>4,6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Popovetskiy P., Kasyanov A., Maximovskiy E., Plyusnin P. Electrophoretic mobility of silver nanoparticles stabilized with nonionic surfactant Ecosurf SA4: Origin of charged particles, concentration by electrophoresis and production of conductive coatings // Journal of Molecular Liquids. 2023. V. 374. P. 121273:1-9.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w:t>
            </w:r>
          </w:p>
        </w:tc>
      </w:tr>
      <w:tr w:rsidR="008C4F4C" w:rsidRPr="00CE59FF" w:rsidTr="00C14B29">
        <w:trPr>
          <w:trHeight w:val="91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 xml:space="preserve">Potylitsyna A.R., Bauman Y.I., Mishakov I.V., </w:t>
            </w:r>
            <w:r w:rsidRPr="00CE59FF">
              <w:rPr>
                <w:rFonts w:ascii="Times New Roman" w:hAnsi="Times New Roman" w:cs="Times New Roman"/>
                <w:b/>
                <w:color w:val="000000" w:themeColor="text1"/>
                <w:sz w:val="24"/>
                <w:szCs w:val="24"/>
                <w:lang w:val="en-US"/>
              </w:rPr>
              <w:t>Plyusnin P.E.,</w:t>
            </w:r>
            <w:r w:rsidRPr="00CE59FF">
              <w:rPr>
                <w:rFonts w:ascii="Times New Roman" w:hAnsi="Times New Roman" w:cs="Times New Roman"/>
                <w:color w:val="000000" w:themeColor="text1"/>
                <w:sz w:val="24"/>
                <w:szCs w:val="24"/>
                <w:lang w:val="en-US"/>
              </w:rPr>
              <w:t xml:space="preserve"> Vedyagin A.A. </w:t>
            </w:r>
            <w:r w:rsidRPr="00CE59FF">
              <w:rPr>
                <w:rFonts w:ascii="Times New Roman" w:hAnsi="Times New Roman" w:cs="Times New Roman"/>
                <w:b/>
                <w:color w:val="000000" w:themeColor="text1"/>
                <w:sz w:val="24"/>
                <w:szCs w:val="24"/>
                <w:lang w:val="en-US"/>
              </w:rPr>
              <w:t>Shubin Y.V.</w:t>
            </w:r>
            <w:r w:rsidRPr="00CE59FF">
              <w:rPr>
                <w:rFonts w:ascii="Times New Roman" w:hAnsi="Times New Roman" w:cs="Times New Roman"/>
                <w:color w:val="000000" w:themeColor="text1"/>
                <w:sz w:val="24"/>
                <w:szCs w:val="24"/>
                <w:lang w:val="en-US"/>
              </w:rPr>
              <w:t xml:space="preserve"> “The Features of the CCVD of Trichloroethylene Over Microdispersed Ni and Ni–Mo Catalysts” // Topics in Catalysis. 2023. V.66. P.326–337.</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3,6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Potylitsyna A.R., Rudneva Y.V., Bauman Y.I., Plyusnin P.E., Stoyanovskii V.O., Gerasimov E.Y., Vedyagin A.A., Shubin Y.V., Mishakov I.V. Efficient Production of Segmented Carbon Nanofibers via Catalytic Decomposition of Trichloroethylene over Ni-W Catalyst // Materials. 2023. V. 16.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845:1-22.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color w:val="000000" w:themeColor="text1"/>
                <w:sz w:val="24"/>
                <w:szCs w:val="24"/>
                <w:lang w:val="en-GB"/>
              </w:rPr>
            </w:pPr>
            <w:r w:rsidRPr="00CE59FF">
              <w:rPr>
                <w:rFonts w:ascii="Times New Roman" w:eastAsia="Times New Roman" w:hAnsi="Times New Roman" w:cs="Times New Roman"/>
                <w:color w:val="000000" w:themeColor="text1"/>
                <w:sz w:val="24"/>
                <w:szCs w:val="24"/>
                <w:lang w:val="en-US" w:eastAsia="ru-RU"/>
              </w:rPr>
              <w:t>Pronin A.S., Pozmogova T.N., Vorotnikov Y.A., Vavilov G.D., Ivanov A.A., Yanshole V.V., Tsygankova A.R., Gusel’nikova T.Y., Mironov Y.V., Shestopalov M.A. “PEGylation of Terminal Ligands as a Route to Decrease the Toxicity of Radiocontrast Re6-Clusters” // Int. J. Mol. Sci. 2023. V. 24, № 23. P. 16569.</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Pronina E.V., Vorotnikov Y.A., Pozmogova T.N., Tsygankova A.R., Kirakci K., Lang K., Shestopalov M.A. Multifunctional Oxidized Dextran as a Matrix for Stabilization of Octahedral Molybdenum and Tungsten Iodide Clusters in Aqueous Media // International Journal of Molecular Sciences. 2023. V. 24. N 12. P. 10010:1-15.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Pustovarov V.A., Nikolaev R.E., Trifonov V.A., Tarasenko M.S., Dhoble S.J., Tavrunov D.A., Naumov N.G. Gadolinium oxide single crystals: Optical properties and radiation resistance // Optical Materials. 2023. V. 141. P. 113966:1-8.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Pustovarov V.A., Ogorodnikov I.N., Nikolaev R.E., Tarasenko M.S., Tavrunov D.A., Trifonov V.A., Naumov N.G. Locations of the energy levels of lanthanide ions in Gd2O3 single crystals // Optical Materials. 2023. V. 143. P. 114265:1-8.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Rogovoy M.I., Rakhmanova M.I., Sadykov E.H., Carignan G.M., Bagryanskaya I.Y., Li J., Artem’ev A.V. Fast and reversible solvent-vapor-induced 1D to 2D transformation in emissive Ag(I)-organic networks // Chemical Communications. 2023. V. 59. N 76. P. 11413-11416.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4,9</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 xml:space="preserve">Romashev N.F., Bakaev I.V., Komlyagina V.I., Abramov P.A., Mirzaeva I.V., Nadolinny V.A., Lavrov A.N., Kompankov N.B., Mikhailov A.A., Fomenko I.S., Novikov A.S., Sokolov M.N., Gushchin A.L. Iridium Complexes with BIAN-Type Ligands: Synthesis, Structure and Redox Chemistry // International Journal of Molecular Sciences. 2023. V. 24. N 13. P. 10457:1-21.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Ruban N.V., Rogozhnikov V.N., Stonkus O.A., Emel’yanov V.A., Pakharukova V.P., Svintsitskiy D.A., Zazhigalov S.V., Zagoruiko A.N., Snytnikov P.V., Sobyanin V.A., Potemkin D.I. A comparative investigation of equimolar Ni-, Ru-, Rh- and Pt-based composite structured catalysts for energy-efficient methane reforming // Fuel. 2023. V. 352. P. 128973:1-14.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Ryzhikov M.R., Gayfulin Y.M., Ulantikov A.A., Arentov D.O., Kozlova S.G., Mironov Y.V. Evolution of the Electronic Structure of the trans-[Re6S8bipy4Cl2] Octahedral Rhenium Cluster during Reduction // Molecules. 2023. V. 28. N </w:t>
            </w:r>
            <w:proofErr w:type="gramStart"/>
            <w:r w:rsidRPr="00CE59FF">
              <w:rPr>
                <w:rFonts w:ascii="Times New Roman" w:eastAsia="Times New Roman" w:hAnsi="Times New Roman" w:cs="Times New Roman"/>
                <w:color w:val="000000" w:themeColor="text1"/>
                <w:sz w:val="24"/>
                <w:szCs w:val="24"/>
                <w:lang w:val="en-US" w:eastAsia="ru-RU"/>
              </w:rPr>
              <w:t>9</w:t>
            </w:r>
            <w:proofErr w:type="gramEnd"/>
            <w:r w:rsidRPr="00CE59FF">
              <w:rPr>
                <w:rFonts w:ascii="Times New Roman" w:eastAsia="Times New Roman" w:hAnsi="Times New Roman" w:cs="Times New Roman"/>
                <w:color w:val="000000" w:themeColor="text1"/>
                <w:sz w:val="24"/>
                <w:szCs w:val="24"/>
                <w:lang w:val="en-US" w:eastAsia="ru-RU"/>
              </w:rPr>
              <w:t xml:space="preserve">. P. 3658:1-11.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Sakhapov I.F., Zagidullin A.</w:t>
            </w:r>
            <w:r w:rsidRPr="00CE59FF">
              <w:rPr>
                <w:rFonts w:ascii="Times New Roman" w:eastAsia="Times New Roman" w:hAnsi="Times New Roman" w:cs="Times New Roman"/>
                <w:color w:val="000000" w:themeColor="text1"/>
                <w:sz w:val="24"/>
                <w:szCs w:val="24"/>
                <w:lang w:eastAsia="ru-RU"/>
              </w:rPr>
              <w:t>А</w:t>
            </w:r>
            <w:r w:rsidRPr="00CE59FF">
              <w:rPr>
                <w:rFonts w:ascii="Times New Roman" w:eastAsia="Times New Roman" w:hAnsi="Times New Roman" w:cs="Times New Roman"/>
                <w:color w:val="000000" w:themeColor="text1"/>
                <w:sz w:val="24"/>
                <w:szCs w:val="24"/>
                <w:lang w:val="en-US" w:eastAsia="ru-RU"/>
              </w:rPr>
              <w:t xml:space="preserve">., Dobrynin A.B., Litvinov I.A., Yakhvarov D.G., Bondarenko M.A., Novikov A.S., Fedin V.P., Adonin S.A. Crystal Structures of 3,3′,5,5′-Tetrabromo-4,4′-bipyridine and Co(II) Coordination Polymer Based Thereon // Crystals. 2023. V. 13.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704:1-10.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Savina I.V., Ivanov A.A., Eltsov I.V., Yanshole V.V., Kuratieva N.V., Komarovskikh A.Y., Syrokvashin M.M., Shestopalov M.A. Chemical Diversity of Mo5S5 Clusters with Pyrazole: Synthesis, Redox and UV-vis-NIR Absorption Properties // International Journal of Molecular Sciences. 2023. V. 24. N 18. P. 13879.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Savina I.V., Ivanov A.A., Evtushok D.V., Gayfulin Y.M., Komarovskikh A.Y., Syrokvashin M.M., Ivanova M.N., Asanov I.P., Eltsov I.V., Kuratieva N.V., Mironov Y.V., Shestopalov M.A. Unusual Square Pyramidal Chalcogenide Mo5 Cluster with Bridging Pyrazolate-Ligands // International Journal of Molecular Sciences. 2023. V. 24.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3440:1-20.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Sedelnikova O.V., Baskakova K.I., Bychanok D.S., Maksimovskiy E.A., Bulusheva L.G., Okotrub A.V. Lowering the percolation threshold when filling polystyrene with surface-functionalized carbon nanohorns // Composites Science and Technology. 2023. V. 244. P. 110294:1-9.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9,1</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Semushkina G.I., Fedoseeva Y.V., Makarova A.A., Pinakov D.V., Chekhova G.N., Okotrub A.V., Bulusheva L.G. Photochemical degradation of fluorinated graphite stimulated by embedded nitrogen oxides // Journal of Photochemistry and Photobiology A-chemistry. 2023. V. 443. P. 114829:1-10.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Şenocak A., Ivanova V., Ganesan A., Klyamer D., Basova T., Makhseed S., Demirbas E., Durmuş M. Hybrid material based on single walled carbon nanotubes and cobalt phthalocyanine bearing sixteen pyrene moieties as a sensing layer for hydrogen sulfide detection // Dyes and Pigments. 2023. V. 209. P. 110903:1-10.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4,5</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Sethurajaperumal A., Ravichandran V., Merenkov I., Ostrikov K.K., Varrla E. Delamination and defects in graphene nanosheets exfoliated from 3D precursors // Carbon. 2023. V. 213. P. 118306:1-11.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10,9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Shakirova O.G., Os’kina I.A., Korotaev E.V., Petrov S.A., Kuratieva N.V., Tikhonov A.Y., Lavrenova L.G. Spin Crossover and Thermochromism in Iron(II) Complexes with 2,6-Bis(1H-imidazol-2-yl)-4-methoxypyridine // International Journal of Molecular Sciences. 2023. V. 24. N 12. P. 9853:1-16.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Shaparenko N.O., Demidova M.G., Erlygina L.A., Bulavchenko A.I. Charged colloidal SiO2 dispersions in water and chloroform: Synthesis, properties and perspectives in dyes adsorption // Colloids and Surfaces A: Physicochemical and Engineering Aspects. 2023. V. 669. P. 131505:1-8.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5,2</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Shaparenko N.O., Demidova M.G., Kolodin A.N., Podlipskaya T.Y., Erlygina L.A., Korolkov I.V., Plyusnin P.E., Bulavchenko A.I. Emulsion synthesis and transformations of electrokinetic potential of amorphous and crystal TiO2 particles in water, chloroform, n-decane, and n-decane–chloroform mixture // Colloids and Surfaces A: Physicochemical and Engineering Aspects. 2023. V. 676. P. 132202:1-14.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Shayapov V.R., Bogoslovtseva A.L., Chepkasov S.Y., Asanov I.P., Maksimovskiy E.A., Kapishnikov A.V., Mironova M.I., Lapega A.V., Geydt P.V. Chemical Composition, Structure, and Physical Properties of AlN Films Produced via Pulsed DC Reactive Magnetron Sputtering // Coatings. 2023. V. 13.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1281:1-13.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Shekhovtsov N.A., Nikolaenkova E.B., Ryadun A.A., Samsonenko D.G., Tikhonov A.Y., Bushuev M.B. ESIPT-Capable 4-(2-Hydroxyphenyl)-2-(Pyridin-2-yl)-1H-Imidazoles with Single and Double Proton Transfer: Synthesis, Selective Reduction of the Imidazolic OH Group and Luminescence // Molecules. 2023. V. 28.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1793:1-20.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Shekhovtsov N.A., Nikolaenkova E.B., Ryadun A.A., Vorob’eva S.N., Krivopalov V.P., Bushuev M.B. Dual emission of ESIPT-capable 2-(2-hydroxyphenyl)-4-(1H-pyrazol-1-yl)pyrimidines: interplay of fluorescence and phosphorescence // New Journal of Chemistry. 2023. V. 47. N 13. P. 6361-6377.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Shekhovtsov N.A., Nikolaenkova E.B., Vorob’eva S.N., Plyusnin V.F., Vinogradova K.A., Sukhikh T.S., Tikhonov A.Y., Bushuev M.B. Luminescence of ESIPT-capable zinc(II) complexes with a 1-hydroxy-1H-imidazole-based ligand: exploring the impact of substitution in the proton-donating moiety // Dalton Transactions. 2023. V. 52. N 23. P. 8114-8134.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Shekhovtsov N.A., Vorob’eva S., Nikolaenkova E.B., Ryadun A.A., Krivopalov V.P., Gourlaouen C., Bushuev M.B. Complexes on the Base of a Proton Transfer Capable Pyrimidine Derivative: How Protonation and Deprotonation Switch Emission Mechanisms // Inorganic Chemistry. 2023. V. 62. N 41. P. 16734-16751.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Shentseva I.A., Korobeynikov N.A., Usoltsev A.N., Gorokh I.D., Novikov A.S., Korolkov I.V., Sokolov M.N., Adonin S.A. Haloantimonate(III) complexes with halogen-substituted quinolinium cations: Structural features of non-covalent interactions in solid state // Polyhedron. 2023. V. 242. P. 116505:1-6.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Shentseva I.A., Usoltsev A.N., Korobeynikov N.A., Sukhikh T.S., Shayapov V.R., Sokolov M.N., Adonin S.A. Copper- and Silver-Containing Heterometallic Iodobismuthates: Features of Thermochromic Behavior // International Journal of Molecular Sciences. 2023. V. 24. N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P. 7234:1-12.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Shentseva I.A., Usoltsev A.N., Pishchur D.P., Korobeynikov N.A., Sokolov M.N., Adonin S.A. Polymorphism of heterometallic Bi/Cu halide complexes: experimental examination of crystal structures, thermal stability and optical properties // Polyhedron. 2023. V. 244. P. 116626:1-5.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sz w:val="24"/>
                <w:szCs w:val="24"/>
                <w:lang w:val="en-US"/>
              </w:rPr>
            </w:pPr>
            <w:r w:rsidRPr="00CE59FF">
              <w:rPr>
                <w:rFonts w:ascii="Times New Roman" w:hAnsi="Times New Roman" w:cs="Times New Roman"/>
                <w:b/>
                <w:sz w:val="24"/>
                <w:szCs w:val="24"/>
                <w:lang w:val="en-US"/>
              </w:rPr>
              <w:t>Shentseva I.A.</w:t>
            </w:r>
            <w:r w:rsidRPr="00CE59FF">
              <w:rPr>
                <w:rFonts w:ascii="Times New Roman" w:hAnsi="Times New Roman" w:cs="Times New Roman"/>
                <w:sz w:val="24"/>
                <w:szCs w:val="24"/>
                <w:lang w:val="en-US"/>
              </w:rPr>
              <w:t xml:space="preserve">, </w:t>
            </w:r>
            <w:r w:rsidRPr="00CE59FF">
              <w:rPr>
                <w:rFonts w:ascii="Times New Roman" w:hAnsi="Times New Roman" w:cs="Times New Roman"/>
                <w:b/>
                <w:sz w:val="24"/>
                <w:szCs w:val="24"/>
                <w:lang w:val="en-US"/>
              </w:rPr>
              <w:t>Usoltsev A.N.</w:t>
            </w:r>
            <w:r w:rsidRPr="00CE59FF">
              <w:rPr>
                <w:rFonts w:ascii="Times New Roman" w:hAnsi="Times New Roman" w:cs="Times New Roman"/>
                <w:sz w:val="24"/>
                <w:szCs w:val="24"/>
                <w:lang w:val="en-US"/>
              </w:rPr>
              <w:t xml:space="preserve">, </w:t>
            </w:r>
            <w:r w:rsidRPr="00CE59FF">
              <w:rPr>
                <w:rFonts w:ascii="Times New Roman" w:hAnsi="Times New Roman" w:cs="Times New Roman"/>
                <w:b/>
                <w:sz w:val="24"/>
                <w:szCs w:val="24"/>
                <w:lang w:val="en-US"/>
              </w:rPr>
              <w:t>Korobeynikov N.A.</w:t>
            </w:r>
            <w:r w:rsidRPr="00CE59FF">
              <w:rPr>
                <w:rFonts w:ascii="Times New Roman" w:hAnsi="Times New Roman" w:cs="Times New Roman"/>
                <w:sz w:val="24"/>
                <w:szCs w:val="24"/>
                <w:lang w:val="en-US"/>
              </w:rPr>
              <w:t xml:space="preserve">, </w:t>
            </w:r>
            <w:r w:rsidRPr="00CE59FF">
              <w:rPr>
                <w:rFonts w:ascii="Times New Roman" w:hAnsi="Times New Roman" w:cs="Times New Roman"/>
                <w:b/>
                <w:sz w:val="24"/>
                <w:szCs w:val="24"/>
                <w:lang w:val="en-US"/>
              </w:rPr>
              <w:t>Sokolov M.N.</w:t>
            </w:r>
            <w:r w:rsidRPr="00CE59FF">
              <w:rPr>
                <w:rFonts w:ascii="Times New Roman" w:hAnsi="Times New Roman" w:cs="Times New Roman"/>
                <w:sz w:val="24"/>
                <w:szCs w:val="24"/>
                <w:lang w:val="en-US"/>
              </w:rPr>
              <w:t xml:space="preserve">, </w:t>
            </w:r>
            <w:r w:rsidRPr="00CE59FF">
              <w:rPr>
                <w:rFonts w:ascii="Times New Roman" w:hAnsi="Times New Roman" w:cs="Times New Roman"/>
                <w:b/>
                <w:sz w:val="24"/>
                <w:szCs w:val="24"/>
                <w:lang w:val="en-US"/>
              </w:rPr>
              <w:t>Adonin S.A.</w:t>
            </w:r>
            <w:r w:rsidRPr="00CE59FF">
              <w:rPr>
                <w:rFonts w:ascii="Times New Roman" w:hAnsi="Times New Roman" w:cs="Times New Roman"/>
                <w:sz w:val="24"/>
                <w:szCs w:val="24"/>
                <w:lang w:val="en-US"/>
              </w:rPr>
              <w:t xml:space="preserve"> “Copper and silver heterometallic iodoantimonates: structure, thermal stability, and optical properties” // Dalton Trans. 2023. V. 52. P. 17752-17757.</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sz w:val="24"/>
                <w:szCs w:val="24"/>
                <w:lang w:eastAsia="ru-RU"/>
              </w:rPr>
            </w:pPr>
            <w:r w:rsidRPr="00CE59FF">
              <w:rPr>
                <w:rFonts w:ascii="Times New Roman" w:eastAsia="Times New Roman" w:hAnsi="Times New Roman" w:cs="Times New Roman"/>
                <w:sz w:val="24"/>
                <w:szCs w:val="24"/>
                <w:lang w:val="en-US" w:eastAsia="ru-RU"/>
              </w:rPr>
              <w:t>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Skiba T.V., Medvedev N.S., Tsygankova A.R., Panasenko Y.V. Simultaneous Heavy Metal Determination in Mussels by Anodic Stripping Voltammetry (ASV) Using Thick Film Modified Graphite Electrodes // Analytical Letters. 2023. P. 1-13.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Skiba T.V., Panasenko Y.V. Direct zinc determination in seminal plasma of bulls by anodic stripping voltammetry // Journal of Applied Electrochemistry. 2023. V. 53. N 11. P. 2249–2258.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Smirnov P., Filatov E., Kuratieva N., Plyusnin P., Korenev S. Crystal Structure and Thermal Properties of Double-Complex Salts [M1(NH3)6][M2(C2O4)3] (M1, M2 = Co, Rh) and K3[Rh(NH3)6][Rh(C2O4)3]2∙6H2O // International Journal of Molecular Sciences. 2023. V. 24. N 15. P. 12279:1-17.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Smirnov V.G., Manakov A.Y., Ismagilov Z.R. Hydrate formation in mesoporous materials: Thermodynamic modeling and experimental investigations // Fuel. 2023. V. 331. P. 125722:1-12.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Smovzh D.V., Sakhapov S.Z., Andryushchenko V.A., Sorokin D.V., Betke I.A., Komlina S.V., Starinskiy S.V., Maximovskiy E.A. STABILITY OF GRAPHENE FILMS ON COPPER, SILICON AND GLASS SUBSTRATES IN CONTACT WITH BOILING WATER // Interfacial phenomena and heat transfer. 2023. V. 11.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0,5</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Solodovnikov S.F., Meshalkin A.B., Sukhikh A.S., Solodovnikova Z.A., Zolotova E.S., Yudin V.N., Kadyrova Y.M., Khaikina E.G., Mateyshina Y.G., Uvarov N.F., Pugachev A.M., Kovtunets E.V. Resolving old problems with layered polytungstates related to hexagonal tungsten bronze: phase formation, structures, crystal chemistry and some properties // Dalton Transactions. 2023. V. 52. N </w:t>
            </w:r>
            <w:proofErr w:type="gramStart"/>
            <w:r w:rsidRPr="00CE59FF">
              <w:rPr>
                <w:rFonts w:ascii="Times New Roman" w:eastAsia="Times New Roman" w:hAnsi="Times New Roman" w:cs="Times New Roman"/>
                <w:color w:val="000000" w:themeColor="text1"/>
                <w:sz w:val="24"/>
                <w:szCs w:val="24"/>
                <w:lang w:val="en-US" w:eastAsia="ru-RU"/>
              </w:rPr>
              <w:t>9</w:t>
            </w:r>
            <w:proofErr w:type="gramEnd"/>
            <w:r w:rsidRPr="00CE59FF">
              <w:rPr>
                <w:rFonts w:ascii="Times New Roman" w:eastAsia="Times New Roman" w:hAnsi="Times New Roman" w:cs="Times New Roman"/>
                <w:color w:val="000000" w:themeColor="text1"/>
                <w:sz w:val="24"/>
                <w:szCs w:val="24"/>
                <w:lang w:val="en-US" w:eastAsia="ru-RU"/>
              </w:rPr>
              <w:t xml:space="preserve">. P. 2770-2785.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Sotnikov A.V., Syrokvashin M.M., Bakovets V.V., Korotaev E.V., Gerasimov E.Y. Y2O3/SmS compounds with a core–shell nanostructure: Synthesis features and real structure // Chemical Physics Letters. 2023. V. 826. P. 140636.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2,8</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Stonkus O., Kibis L., Slavinskaya E., Zadesenets A., Garkul I., Kardash T., Stadnichenko A., Korenev S., Podyacheva O., Boronin A. Pd-Ceria/CNMs Composites as Catalysts for CO and CH4 Oxidation // Materials. 2023. V. 16. N 12. P. 4257:1-19.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Stoporev A., Kadyrov R., Adamova T., Statsenko E., Nguyen T.H., Yarakhmedov M., Semenov A., Manakov A. Three-Dimensional-Printed Polymeric Cores for Methane Hydrate Enhanced Growth // Polymers. 2023. V. 15. N 10. P. 2312:1-15.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color w:val="000000"/>
                <w:sz w:val="24"/>
                <w:szCs w:val="24"/>
                <w:shd w:val="clear" w:color="auto" w:fill="FFFFFF"/>
                <w:lang w:val="en-US"/>
              </w:rPr>
            </w:pPr>
            <w:r w:rsidRPr="00CE59FF">
              <w:rPr>
                <w:rFonts w:ascii="Times New Roman" w:eastAsia="Times New Roman" w:hAnsi="Times New Roman" w:cs="Times New Roman"/>
                <w:sz w:val="24"/>
                <w:szCs w:val="24"/>
                <w:lang w:val="en-US"/>
              </w:rPr>
              <w:t xml:space="preserve">Strukov D.A., Adamova T.P., Manakov A.Y.  “Nucleation and Growth of Methane and Carbon Dioxide Hydrates on Wetting Liquid Films” // Crystal Growth Design. </w:t>
            </w:r>
            <w:r w:rsidRPr="00CE59FF">
              <w:rPr>
                <w:rFonts w:ascii="Times New Roman" w:eastAsia="Times New Roman" w:hAnsi="Times New Roman" w:cs="Times New Roman"/>
                <w:sz w:val="24"/>
                <w:szCs w:val="24"/>
              </w:rPr>
              <w:t>2023. V.23, №1. P. 354-361.</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sz w:val="24"/>
                <w:szCs w:val="24"/>
                <w:lang w:val="en-US" w:eastAsia="ru-RU"/>
              </w:rPr>
            </w:pPr>
            <w:r w:rsidRPr="00CE59FF">
              <w:rPr>
                <w:rFonts w:ascii="Times New Roman" w:eastAsia="Times New Roman" w:hAnsi="Times New Roman" w:cs="Times New Roman"/>
                <w:sz w:val="24"/>
                <w:szCs w:val="24"/>
                <w:lang w:val="en-US" w:eastAsia="ru-RU"/>
              </w:rPr>
              <w:t>3,8</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Strukov D.A., Manakov A.Y. Nucleation of carbon dioxide hydrate in water with variable salt composition // Mendeleev Communications. 2023. V. 33. N </w:t>
            </w:r>
            <w:proofErr w:type="gramStart"/>
            <w:r w:rsidRPr="00CE59FF">
              <w:rPr>
                <w:rFonts w:ascii="Times New Roman" w:eastAsia="Times New Roman" w:hAnsi="Times New Roman" w:cs="Times New Roman"/>
                <w:color w:val="000000" w:themeColor="text1"/>
                <w:sz w:val="24"/>
                <w:szCs w:val="24"/>
                <w:lang w:val="en-US" w:eastAsia="ru-RU"/>
              </w:rPr>
              <w:t>5</w:t>
            </w:r>
            <w:proofErr w:type="gramEnd"/>
            <w:r w:rsidRPr="00CE59FF">
              <w:rPr>
                <w:rFonts w:ascii="Times New Roman" w:eastAsia="Times New Roman" w:hAnsi="Times New Roman" w:cs="Times New Roman"/>
                <w:color w:val="000000" w:themeColor="text1"/>
                <w:sz w:val="24"/>
                <w:szCs w:val="24"/>
                <w:lang w:val="en-US" w:eastAsia="ru-RU"/>
              </w:rPr>
              <w:t xml:space="preserve">. P. 614-615.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Sukhikh A., Klyamer D., Bonegardt D., Basova T. Octafluoro-Substituted Phthalocyanines of Zinc, Cobalt, and Vanadyl: Single Crystal Structure, Spectral Study and Oriented Thin Films // International Journal of Molecular Sciences. 2023. V. 24. N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P. 2034.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5,6</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Sukhikh T.S., Davydova M.P., Artem’ev A.V. Crystal structure of </w:t>
            </w:r>
            <w:proofErr w:type="gramStart"/>
            <w:r w:rsidRPr="00CE59FF">
              <w:rPr>
                <w:rFonts w:ascii="Times New Roman" w:eastAsia="Times New Roman" w:hAnsi="Times New Roman" w:cs="Times New Roman"/>
                <w:color w:val="000000" w:themeColor="text1"/>
                <w:sz w:val="24"/>
                <w:szCs w:val="24"/>
                <w:lang w:val="en-US" w:eastAsia="ru-RU"/>
              </w:rPr>
              <w:t>tetrakis(</w:t>
            </w:r>
            <w:proofErr w:type="gramEnd"/>
            <w:r w:rsidRPr="00CE59FF">
              <w:rPr>
                <w:rFonts w:ascii="Times New Roman" w:eastAsia="Times New Roman" w:hAnsi="Times New Roman" w:cs="Times New Roman"/>
                <w:color w:val="000000" w:themeColor="text1"/>
                <w:sz w:val="24"/>
                <w:szCs w:val="24"/>
                <w:lang w:val="en-US" w:eastAsia="ru-RU"/>
              </w:rPr>
              <w:t xml:space="preserve">triphenylphosphine)palladium(0) // Mendeleev Communications. 2023. V. 33.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171-173.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Sukhikh T.S., Khisamov R.M., Konchenko S.N. Synthesis, Crystal Packing Aspects and Pseudosymmetry in Coordination Compounds with a Phosphorylamide Ligand // Symmetry. 2023. V. 15. N 1. P. 157:1-11.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Sulyaeva V.S., Kolodin A.N., Khomyakov M.N., Kozhevnikov A.K., Kosinova M.L. Enhanced Wettability, Hardness, and Tunable Optical Properties of SiCxNy Coatings Formed by Reactive Magnetron Sputtering // Materials. 2023. V. 16.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1467:1-23.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Suslov D.S., Bykov M.V., Pakhomova M.V., Orlov T.S., Abramov Z.D., Suchkova A.V., Ushakov I.A., Abramov P.A., Novikov A.S. Novel Route to Cationic Palladium(II)–Cyclopentadienyl Complexes Containing Phosphine Ligands and Their Catalytic Activities // Molecules. 2023. V. 28. N 10. P. 4141:1-25.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Syrokvashin M.M., Korotaev E. V, Nikolenko A.D., Kriventsov V. V. “Features of the Conduction-Band Electronic Structure of Manganese-Sulfide Solid Solutions Doped with Lanthanides” // J. Surf. Investig. X-ray, Synchrotron Neutron Tech. 2023. V. 17, № 6. P. 1514-1519.</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0,4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Sysoev V.I., Gorodetskiy D.V., Popov K.M., Makarova A.A., Bulusheva L.G., Okotrub A.V. Fabrication of high-rate microsupercapacitors by ultraviolet laser-assisted scribing of fluorinated graphene films // Journal of Power Sources. 2023. V. 557. P. 232549-232549.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9,2</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Sysoev V.I., Gurova O.A., Fedoseeva Y.V., Gusel’nikov A.V., Makarova A.A., Okotrub A.V., Bulusheva L.G. Tuning humidity sensing properties via grafting fluorine and nitrogen-containing species on single-walled carbon nanotubes // PCCP: PHYSICAL CHEMISTRY CHEMICAL PHYSICS. 2023. V. 25. N 29. P. 19976-19985.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Sysoev V.I., Yamaletdinov R.D., Plyusnin P.E., Okotrub A.V., Bulusheva L.G. Adsorption kinetics of NO2 gas on oxyfluorinated graphene film // PCCP: PHYSICAL CHEMISTRY CHEMICAL PHYSICS. 2023. V. 25. N </w:t>
            </w:r>
            <w:proofErr w:type="gramStart"/>
            <w:r w:rsidRPr="00CE59FF">
              <w:rPr>
                <w:rFonts w:ascii="Times New Roman" w:eastAsia="Times New Roman" w:hAnsi="Times New Roman" w:cs="Times New Roman"/>
                <w:color w:val="000000" w:themeColor="text1"/>
                <w:sz w:val="24"/>
                <w:szCs w:val="24"/>
                <w:lang w:val="en-US" w:eastAsia="ru-RU"/>
              </w:rPr>
              <w:t>3</w:t>
            </w:r>
            <w:proofErr w:type="gramEnd"/>
            <w:r w:rsidRPr="00CE59FF">
              <w:rPr>
                <w:rFonts w:ascii="Times New Roman" w:eastAsia="Times New Roman" w:hAnsi="Times New Roman" w:cs="Times New Roman"/>
                <w:color w:val="000000" w:themeColor="text1"/>
                <w:sz w:val="24"/>
                <w:szCs w:val="24"/>
                <w:lang w:val="en-US" w:eastAsia="ru-RU"/>
              </w:rPr>
              <w:t xml:space="preserve">. P. 2084-2089.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Tanaka H., Telegin A.V., Sukhorukov Y.P., Golyashov V.A., Tereshchenko O.E., Lavrov A.N., Matsuda T., Matsunaga R., Akashi R., Lippmaa M., Arai Y., Ideta S., Tanaka K., Kondo T., Kuroda K. Semiconducting Electronic Structure of the Ferromagnetic Spinel HgCr2Se4 Revealed by Soft-X-Ray Angle-Resolved Photoemission Spectroscopy // Physical Review Letters. 2023. V. 130. N 18. P. 186402:1-6.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8,6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Titova S.G., Shkvarin A.S., Lukoyanov A.V., Pryanichnikov S.V., Chumakov R.G., Lebedev A.M., Kozeeva L.P., Kameneva M.Y., Fedorov V.E. ARPES Study of Localized Charge Carriers in Y0.9Ca0.1Ba2Cu3O6.8 High-Temperature Superconductor // Journal of Superconductivity and Novel Magnetism. 2023. V. 36. N </w:t>
            </w:r>
            <w:proofErr w:type="gramStart"/>
            <w:r w:rsidRPr="00CE59FF">
              <w:rPr>
                <w:rFonts w:ascii="Times New Roman" w:eastAsia="Times New Roman" w:hAnsi="Times New Roman" w:cs="Times New Roman"/>
                <w:color w:val="000000" w:themeColor="text1"/>
                <w:sz w:val="24"/>
                <w:szCs w:val="24"/>
                <w:lang w:val="en-US" w:eastAsia="ru-RU"/>
              </w:rPr>
              <w:t>4</w:t>
            </w:r>
            <w:proofErr w:type="gramEnd"/>
            <w:r w:rsidRPr="00CE59FF">
              <w:rPr>
                <w:rFonts w:ascii="Times New Roman" w:eastAsia="Times New Roman" w:hAnsi="Times New Roman" w:cs="Times New Roman"/>
                <w:color w:val="000000" w:themeColor="text1"/>
                <w:sz w:val="24"/>
                <w:szCs w:val="24"/>
                <w:lang w:val="en-US" w:eastAsia="ru-RU"/>
              </w:rPr>
              <w:t xml:space="preserve">. P. 1093-1096.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1,8</w:t>
            </w:r>
          </w:p>
        </w:tc>
      </w:tr>
      <w:tr w:rsidR="008C4F4C" w:rsidRPr="00CE59FF" w:rsidTr="00CB26BF">
        <w:trPr>
          <w:trHeight w:val="416"/>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Tkachenko P., Volchek V., Kurenkova A., Gerasimov E., Popovetskiy P., Asanov I., Yushina I., Kozlova E., Vasilchenko D. Photocatalytic H2 generation from ethanol and glucose aqueous solutions by PtOx/TiO2 composites // International Journal of Hydrogen Energy. 2023. V. 48. N 59. P. 22366-22378.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Troitskii D.Y., Bekesha I.A., Shuvaeva O.V., Plyusnin P.E. Preliminary exploration of direct mercury speciation in solid samples by using thermal release coupled to electrothermal atomic absorption spectrometry // Analytical Methods. 2023. V. 15.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937-943.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Tu R., Liu Z., Xu Q., Zhang S., Li Q., Zhang X., Kosinova M.L., Goto T. High-speed deposition of silicon nitride thick films via halide laser chemical vapor deposition // Journal of The European Ceramic Society. 2023. V. 43. N 12. P. 5214-5222.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5,7</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 xml:space="preserve">Tupolova Y.P., Popov L.D., Vlasenko V.G., Gishko K.B., Kapustina A.A., Berejnaya A.G., Golubeva Y.A., Klyushova L.S., Lider E.V., Lazarenko V.A., Bachurin S.S., Shcherbakov I.N. Crystal structure and cytotoxic activity of Cu(II) complexes with bis-benzoxazolylhydrazone of 2,6-diacetylpyridine // New Journal of Chemistry. 2023. V. 47. N 31. P. 14972-14985.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 xml:space="preserve">Tupolova Y.P., Shcherbakov I.N., Popov L.D., Vlasenko V.G., Gishko K.B., Kapustina A.A., Berejnaya A.G., Golubeva Y.A., Klyushova L.S., Lider E.V., Lazarenko V.A., Minin V.V., Knyazev P.A. Copper coordination compounds based on bis-quinolylhydrazone of 2,6-diacetylpyridine: Synthesis, structure and cytotoxic activity // Polyhedron. 2023. V. 233. P. 116292:1-15.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Turgambaeva A.E., Urkasym kyzy S., Korolkov I.V., Maksimovskii E.A., Syrokvashin M.M., Stabnikov P.A., Krisyuk V.V. Comparative study of thermal behavior of a series beta-diketonate precursors for chemical vapor deposition of lithium-containing films // Vacuum. 2023. V. 215. P. 112359:1-9.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Vaganova T.A., Gatilov Y.V., Kryuchkova N.</w:t>
            </w:r>
            <w:r w:rsidRPr="00CE59FF">
              <w:rPr>
                <w:rFonts w:ascii="Times New Roman" w:eastAsia="Times New Roman" w:hAnsi="Times New Roman" w:cs="Times New Roman"/>
                <w:color w:val="000000" w:themeColor="text1"/>
                <w:sz w:val="24"/>
                <w:szCs w:val="24"/>
                <w:lang w:eastAsia="ru-RU"/>
              </w:rPr>
              <w:t>А</w:t>
            </w:r>
            <w:r w:rsidRPr="00CE59FF">
              <w:rPr>
                <w:rFonts w:ascii="Times New Roman" w:eastAsia="Times New Roman" w:hAnsi="Times New Roman" w:cs="Times New Roman"/>
                <w:color w:val="000000" w:themeColor="text1"/>
                <w:sz w:val="24"/>
                <w:szCs w:val="24"/>
                <w:lang w:val="en-US" w:eastAsia="ru-RU"/>
              </w:rPr>
              <w:t xml:space="preserve">., Pishchur D.P., Zhukovets A.A., Malykhin E.V. How does the combination of the nitro group and fluorine atoms affect the (co)crystallization behaviour of arylenediamines? // CrystEngComm. 2023. V. 25. N 22. P. 3284-3298.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3,1</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Valynets N.I., Paddubskaya A.G., Sysoev V.I., Gorodetskiy D.V., Bulusheva L.G., Okotrub A.V. Fluorinated graphene grating metasurface for terahertz dark state excitation // Nanotechnology. 2023. </w:t>
            </w:r>
            <w:r w:rsidRPr="00CE59FF">
              <w:rPr>
                <w:rFonts w:ascii="Times New Roman" w:eastAsia="Times New Roman" w:hAnsi="Times New Roman" w:cs="Times New Roman"/>
                <w:color w:val="000000" w:themeColor="text1"/>
                <w:sz w:val="24"/>
                <w:szCs w:val="24"/>
                <w:lang w:eastAsia="ru-RU"/>
              </w:rPr>
              <w:t>Т</w:t>
            </w:r>
            <w:r w:rsidRPr="00CE59FF">
              <w:rPr>
                <w:rFonts w:ascii="Times New Roman" w:eastAsia="Times New Roman" w:hAnsi="Times New Roman" w:cs="Times New Roman"/>
                <w:color w:val="000000" w:themeColor="text1"/>
                <w:sz w:val="24"/>
                <w:szCs w:val="24"/>
                <w:lang w:val="en-US" w:eastAsia="ru-RU"/>
              </w:rPr>
              <w:t xml:space="preserve">. 34. № 15. </w:t>
            </w:r>
            <w:r w:rsidRPr="00CE59FF">
              <w:rPr>
                <w:rFonts w:ascii="Times New Roman" w:eastAsia="Times New Roman" w:hAnsi="Times New Roman" w:cs="Times New Roman"/>
                <w:color w:val="000000" w:themeColor="text1"/>
                <w:sz w:val="24"/>
                <w:szCs w:val="24"/>
                <w:lang w:eastAsia="ru-RU"/>
              </w:rPr>
              <w:t>С</w:t>
            </w:r>
            <w:r w:rsidRPr="00CE59FF">
              <w:rPr>
                <w:rFonts w:ascii="Times New Roman" w:eastAsia="Times New Roman" w:hAnsi="Times New Roman" w:cs="Times New Roman"/>
                <w:color w:val="000000" w:themeColor="text1"/>
                <w:sz w:val="24"/>
                <w:szCs w:val="24"/>
                <w:lang w:val="en-US" w:eastAsia="ru-RU"/>
              </w:rPr>
              <w:t xml:space="preserve">. 185702.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eastAsia="ru-RU"/>
              </w:rPr>
              <w:t>3,5</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Vasilchenko D., Tkachev S., Tkachenko P., Berdyugin S., Popovetskiy P., Gerasimov E., Zhurenok A., Kozlova E. Platinum(IV) Carbonato Complexes: Formation via the Addition of CO2 to the [Pt(OH)6]2– Anion and Generation of Platinum(IV) Oxide Nanoparticles for the Preparation of Catalysts // Inorganic Chemistry. 2023. V. 62. N 24. P. 9732-9748.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Verevkin S.P., Samarov A.A., Zherikova K.V. Noncovalent Interactions in Crowded Benzene Systems: How Much Strain Is Too Much? Attractions Overcome Repulsions! // Synlett. 2023. V. 34. N 10. P. 1159-1168.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Verevkin S.P., Zaitsau D.H., Zherikova K.V. Molecular liquids versus ionic liquids: Thermodynamic insights into the interplay between inter-molecular and intra-molecular hydrogen bonding // Journal of Molecular Liquids. 2023. V. 382. P. 121938:1-11.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 xml:space="preserve">Vikulova E.S., Karakovskaya K.I., Korolkov I.V., Koretskaya T.P., Chepeleva E.V., Kuz’min N.B., Fedorenko A.D., Pishchur D.P., Guselnikova T.Y., Maksimovskii E.A., Marchenko E.S., Zheravin A.A., Morozova N.B. Application of Biocompatible Noble Metal Film Materials to Medical Implants: TiNi Surface Modification // Coatings. 2023. V. 13. N 2. P. 222.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116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
              </w:rPr>
              <w:t>Volodin A</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M</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 xml:space="preserve"> Kenzhin R</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M</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 xml:space="preserve"> Bauman Y</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I</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 xml:space="preserve"> Afonnikova S</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D</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 xml:space="preserve"> Potylitsyna A</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R</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 xml:space="preserve"> </w:t>
            </w:r>
            <w:r w:rsidRPr="00CE59FF">
              <w:rPr>
                <w:rFonts w:ascii="Times New Roman" w:hAnsi="Times New Roman" w:cs="Times New Roman"/>
                <w:b/>
                <w:color w:val="000000" w:themeColor="text1"/>
                <w:sz w:val="24"/>
                <w:szCs w:val="24"/>
                <w:lang w:val="en"/>
              </w:rPr>
              <w:t>Shubin Y</w:t>
            </w:r>
            <w:r w:rsidRPr="00CE59FF">
              <w:rPr>
                <w:rFonts w:ascii="Times New Roman" w:hAnsi="Times New Roman" w:cs="Times New Roman"/>
                <w:b/>
                <w:color w:val="000000" w:themeColor="text1"/>
                <w:sz w:val="24"/>
                <w:szCs w:val="24"/>
                <w:lang w:val="en-US"/>
              </w:rPr>
              <w:t>.</w:t>
            </w:r>
            <w:r w:rsidRPr="00CE59FF">
              <w:rPr>
                <w:rFonts w:ascii="Times New Roman" w:hAnsi="Times New Roman" w:cs="Times New Roman"/>
                <w:b/>
                <w:color w:val="000000" w:themeColor="text1"/>
                <w:sz w:val="24"/>
                <w:szCs w:val="24"/>
                <w:lang w:val="en"/>
              </w:rPr>
              <w:t>V</w:t>
            </w:r>
            <w:r w:rsidRPr="00CE59FF">
              <w:rPr>
                <w:rFonts w:ascii="Times New Roman" w:hAnsi="Times New Roman" w:cs="Times New Roman"/>
                <w:b/>
                <w:color w:val="000000" w:themeColor="text1"/>
                <w:sz w:val="24"/>
                <w:szCs w:val="24"/>
                <w:lang w:val="en-US"/>
              </w:rPr>
              <w:t>.</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 xml:space="preserve"> Mishakov I</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V</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 xml:space="preserve"> Vedyagin A</w:t>
            </w:r>
            <w:r w:rsidRPr="00CE59FF">
              <w:rPr>
                <w:rFonts w:ascii="Times New Roman" w:hAnsi="Times New Roman" w:cs="Times New Roman"/>
                <w:color w:val="000000" w:themeColor="text1"/>
                <w:sz w:val="24"/>
                <w:szCs w:val="24"/>
                <w:lang w:val="en-US"/>
              </w:rPr>
              <w:t>.</w:t>
            </w:r>
            <w:r w:rsidRPr="00CE59FF">
              <w:rPr>
                <w:rFonts w:ascii="Times New Roman" w:hAnsi="Times New Roman" w:cs="Times New Roman"/>
                <w:color w:val="000000" w:themeColor="text1"/>
                <w:sz w:val="24"/>
                <w:szCs w:val="24"/>
                <w:lang w:val="en"/>
              </w:rPr>
              <w:t>A</w:t>
            </w:r>
            <w:r w:rsidRPr="00CE59FF">
              <w:rPr>
                <w:rFonts w:ascii="Times New Roman" w:hAnsi="Times New Roman" w:cs="Times New Roman"/>
                <w:color w:val="000000" w:themeColor="text1"/>
                <w:sz w:val="24"/>
                <w:szCs w:val="24"/>
                <w:lang w:val="en-US"/>
              </w:rPr>
              <w:t>., “</w:t>
            </w:r>
            <w:r w:rsidRPr="00CE59FF">
              <w:rPr>
                <w:rFonts w:ascii="Times New Roman" w:hAnsi="Times New Roman" w:cs="Times New Roman"/>
                <w:bCs/>
                <w:color w:val="000000" w:themeColor="text1"/>
                <w:sz w:val="24"/>
                <w:szCs w:val="24"/>
                <w:lang w:val="en"/>
              </w:rPr>
              <w:t xml:space="preserve">Comparative Study on Carbon Erosion of Nickel Alloys in the Presence of Organic Compounds under Various Reaction Conditions” // </w:t>
            </w:r>
            <w:r w:rsidRPr="00CE59FF">
              <w:rPr>
                <w:rFonts w:ascii="Times New Roman" w:hAnsi="Times New Roman" w:cs="Times New Roman"/>
                <w:bCs/>
                <w:i/>
                <w:iCs/>
                <w:color w:val="000000" w:themeColor="text1"/>
                <w:sz w:val="24"/>
                <w:szCs w:val="24"/>
                <w:lang w:val="en-US"/>
              </w:rPr>
              <w:t>Materials</w:t>
            </w:r>
            <w:r w:rsidRPr="00CE59FF">
              <w:rPr>
                <w:rFonts w:ascii="Times New Roman" w:hAnsi="Times New Roman" w:cs="Times New Roman"/>
                <w:bCs/>
                <w:color w:val="000000" w:themeColor="text1"/>
                <w:sz w:val="24"/>
                <w:szCs w:val="24"/>
                <w:lang w:val="en-US"/>
              </w:rPr>
              <w:t> 2022, </w:t>
            </w:r>
            <w:r w:rsidRPr="00CE59FF">
              <w:rPr>
                <w:rFonts w:ascii="Times New Roman" w:hAnsi="Times New Roman" w:cs="Times New Roman"/>
                <w:bCs/>
                <w:i/>
                <w:iCs/>
                <w:color w:val="000000" w:themeColor="text1"/>
                <w:sz w:val="24"/>
                <w:szCs w:val="24"/>
                <w:lang w:val="en-US"/>
              </w:rPr>
              <w:t>15</w:t>
            </w:r>
            <w:r w:rsidRPr="00CE59FF">
              <w:rPr>
                <w:rFonts w:ascii="Times New Roman" w:hAnsi="Times New Roman" w:cs="Times New Roman"/>
                <w:bCs/>
                <w:color w:val="000000" w:themeColor="text1"/>
                <w:sz w:val="24"/>
                <w:szCs w:val="24"/>
                <w:lang w:val="en-US"/>
              </w:rPr>
              <w:t>(24), 9033</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3,4</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 xml:space="preserve">Volostnykh M.V., Kirakosyan G.A., Sinelshchikova A.A., Loboda P.А., Dorovatovskii P.V., Mihailov M.А., Tsivadze A.Y., Sokolov M.N., Gorbunova Y.G. Supramolecular Hybrids Based on Ru(II) Porphyrin and Octahedral Mo(II) Iodide Cluster // Dalton Transactions. 2023. V. 16. N 52. P. 5354-5365.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bookmarkStart w:id="1" w:name="_GoBack"/>
        <w:bookmarkEnd w:id="1"/>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Volynkin S.S., Bortnikova S.B., Yurkevich N.V., Shuvaeva O.V., Kohanova S.P. Determination of Arsenic Species Distribution in Arsenide Tailings and Leakage Using Geochemical and Geophysical Methods // Applied sciences. 2023. V. 13.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1067:1-15.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Vorfolomeeva A.A., Stolyarova S.G., Asanov I.P., Shlyakhova E.V., Plyusnin P.E., Maksimovskiy E.A., Gerasimov E.Yu., Chuvilin A.L., Okotrub A.V., Bulusheva L.G. «Single-walled carbon nanotubes with red phosphorus in lithium-ion batteries: effect of surface and encapsulated phosphorus» // Nanomaterials. 2023. V. 13, I. 1. 153.</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5,3</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Vorotnikov Y.A., Vorotnikova N.A., Shestopalov M.A. Silica-Based Materials Containing Inorganic Red/NIR Emitters and Their Application in Biomedicine // Materials. 2023. V. 16. N 17. P. 5869.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3,4</w:t>
            </w:r>
          </w:p>
        </w:tc>
      </w:tr>
      <w:tr w:rsidR="008C4F4C" w:rsidRPr="00CE59FF" w:rsidTr="00C14B29">
        <w:trPr>
          <w:trHeight w:val="58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Vostrikova K.E. The Tripodal Ligand’s 4f Complexes: Use in Molecular Magnetism // Inorganics (Basel). 2023. V. 11. N </w:t>
            </w:r>
            <w:proofErr w:type="gramStart"/>
            <w:r w:rsidRPr="00CE59FF">
              <w:rPr>
                <w:rFonts w:ascii="Times New Roman" w:eastAsia="Times New Roman" w:hAnsi="Times New Roman" w:cs="Times New Roman"/>
                <w:color w:val="000000" w:themeColor="text1"/>
                <w:sz w:val="24"/>
                <w:szCs w:val="24"/>
                <w:lang w:val="en-US" w:eastAsia="ru-RU"/>
              </w:rPr>
              <w:t>7</w:t>
            </w:r>
            <w:proofErr w:type="gramEnd"/>
            <w:r w:rsidRPr="00CE59FF">
              <w:rPr>
                <w:rFonts w:ascii="Times New Roman" w:eastAsia="Times New Roman" w:hAnsi="Times New Roman" w:cs="Times New Roman"/>
                <w:color w:val="000000" w:themeColor="text1"/>
                <w:sz w:val="24"/>
                <w:szCs w:val="24"/>
                <w:lang w:val="en-US" w:eastAsia="ru-RU"/>
              </w:rPr>
              <w:t xml:space="preserve">. P. 307:1-29.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Vostrikova K.E., Sukhikh T.S., Lavrov A.N. The Synthesis, Crystal Structure, and Magnetic Properties of Mono-Scorpionate </w:t>
            </w:r>
            <w:proofErr w:type="gramStart"/>
            <w:r w:rsidRPr="00CE59FF">
              <w:rPr>
                <w:rFonts w:ascii="Times New Roman" w:eastAsia="Times New Roman" w:hAnsi="Times New Roman" w:cs="Times New Roman"/>
                <w:color w:val="000000" w:themeColor="text1"/>
                <w:sz w:val="24"/>
                <w:szCs w:val="24"/>
                <w:lang w:val="en-US" w:eastAsia="ru-RU"/>
              </w:rPr>
              <w:t>Eu(</w:t>
            </w:r>
            <w:proofErr w:type="gramEnd"/>
            <w:r w:rsidRPr="00CE59FF">
              <w:rPr>
                <w:rFonts w:ascii="Times New Roman" w:eastAsia="Times New Roman" w:hAnsi="Times New Roman" w:cs="Times New Roman"/>
                <w:color w:val="000000" w:themeColor="text1"/>
                <w:sz w:val="24"/>
                <w:szCs w:val="24"/>
                <w:lang w:val="en-US" w:eastAsia="ru-RU"/>
              </w:rPr>
              <w:t xml:space="preserve">III) Complexes // Inorganics (Basel). 2023. V. 11. N 10. P. 418:1-15.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Wang H., Tan C., Romanenko A., Sun Y., Feng J., Khan M., Chebanova G., Wang L., Yao J., Wang H., Wang C. Crystal structure modulation of SnSe thermoelectric material by AgBiSe2 solid solution // Journal of The European Ceramic Society. 2023. V. 43. N </w:t>
            </w:r>
            <w:proofErr w:type="gramStart"/>
            <w:r w:rsidRPr="00CE59FF">
              <w:rPr>
                <w:rFonts w:ascii="Times New Roman" w:eastAsia="Times New Roman" w:hAnsi="Times New Roman" w:cs="Times New Roman"/>
                <w:color w:val="000000" w:themeColor="text1"/>
                <w:sz w:val="24"/>
                <w:szCs w:val="24"/>
                <w:lang w:val="en-US" w:eastAsia="ru-RU"/>
              </w:rPr>
              <w:t>8</w:t>
            </w:r>
            <w:proofErr w:type="gramEnd"/>
            <w:r w:rsidRPr="00CE59FF">
              <w:rPr>
                <w:rFonts w:ascii="Times New Roman" w:eastAsia="Times New Roman" w:hAnsi="Times New Roman" w:cs="Times New Roman"/>
                <w:color w:val="000000" w:themeColor="text1"/>
                <w:sz w:val="24"/>
                <w:szCs w:val="24"/>
                <w:lang w:val="en-US" w:eastAsia="ru-RU"/>
              </w:rPr>
              <w:t xml:space="preserve">. P. 3383-3389.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Xu B., Li X., Yang R., Yao W., Gao E., Fedin V.P. Boosted photocatalytic performance on molecule/semiconductor hybrid materials: conversion of sunlight energy into hydrogen fuel // New Journal of Chemistry. 2023. V. 47. N 10. P. 4636-4643.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3,3</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val="en-US" w:eastAsia="ru-RU"/>
              </w:rPr>
              <w:t xml:space="preserve">Yang K-Y., Nguyen H.T., Tsao Y-M., Artemkina S.B., Fedorov V.E., Huang C-W., Wang H-C. Large area MoS2 thin film growth by direct sulfurization // Scientific Reports. </w:t>
            </w:r>
            <w:r w:rsidRPr="00CE59FF">
              <w:rPr>
                <w:rFonts w:ascii="Times New Roman" w:eastAsia="Times New Roman" w:hAnsi="Times New Roman" w:cs="Times New Roman"/>
                <w:color w:val="000000" w:themeColor="text1"/>
                <w:sz w:val="24"/>
                <w:szCs w:val="24"/>
                <w:lang w:eastAsia="ru-RU"/>
              </w:rPr>
              <w:t xml:space="preserve">2023. V. 13. N 1. P. 8378:1-9.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Yang R., Yu X., Xu B., Yao W., Fedin V.P., Potapov </w:t>
            </w:r>
            <w:r w:rsidRPr="00CE59FF">
              <w:rPr>
                <w:rFonts w:ascii="Times New Roman" w:eastAsia="Times New Roman" w:hAnsi="Times New Roman" w:cs="Times New Roman"/>
                <w:color w:val="000000" w:themeColor="text1"/>
                <w:sz w:val="24"/>
                <w:szCs w:val="24"/>
                <w:lang w:eastAsia="ru-RU"/>
              </w:rPr>
              <w:t>А</w:t>
            </w:r>
            <w:r w:rsidRPr="00CE59FF">
              <w:rPr>
                <w:rFonts w:ascii="Times New Roman" w:eastAsia="Times New Roman" w:hAnsi="Times New Roman" w:cs="Times New Roman"/>
                <w:color w:val="000000" w:themeColor="text1"/>
                <w:sz w:val="24"/>
                <w:szCs w:val="24"/>
                <w:lang w:val="en-US" w:eastAsia="ru-RU"/>
              </w:rPr>
              <w:t xml:space="preserve">.S., </w:t>
            </w:r>
            <w:proofErr w:type="gramStart"/>
            <w:r w:rsidRPr="00CE59FF">
              <w:rPr>
                <w:rFonts w:ascii="Times New Roman" w:eastAsia="Times New Roman" w:hAnsi="Times New Roman" w:cs="Times New Roman"/>
                <w:color w:val="000000" w:themeColor="text1"/>
                <w:sz w:val="24"/>
                <w:szCs w:val="24"/>
                <w:lang w:val="en-US" w:eastAsia="ru-RU"/>
              </w:rPr>
              <w:t>Gao</w:t>
            </w:r>
            <w:proofErr w:type="gramEnd"/>
            <w:r w:rsidRPr="00CE59FF">
              <w:rPr>
                <w:rFonts w:ascii="Times New Roman" w:eastAsia="Times New Roman" w:hAnsi="Times New Roman" w:cs="Times New Roman"/>
                <w:color w:val="000000" w:themeColor="text1"/>
                <w:sz w:val="24"/>
                <w:szCs w:val="24"/>
                <w:lang w:val="en-US" w:eastAsia="ru-RU"/>
              </w:rPr>
              <w:t xml:space="preserve"> E. A novel 3D hexagonal honeycomb Zn-MOF for effective detection of Fe3+, CrO42-, and Cr2O72- and selective dye adsorption in aqueous media // Polyhedron. 2023. V. 243. P. 116535:1-8.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26" w:hanging="426"/>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Yao W., Wei L., Gao E., Fedin V.P. Synthesis, structure, and electrochemical potential of a 3d − 4f heterobimetallic polyoxometalate. // Journal of Coordination Chemistry. 2023. Volume 76, Issue 11-12, 2023, Pages 1322-1332 DOI: 10.1080/00958972.2023.2237173</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1,9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You L., Tan R., Wang X., Hao J., Xie S., Xiong G., Ding F., Potapov A.S., Sun Y. N-Heterocyclic Carbene–Palladium Functionalized Coordination Polymer (Pd-NHC@Eu-BCI) as an Efficient Heterogeneous Catalyst in the Suzuki–Miyaura Coupling Reaction // Crystals. 2023. V. 13. N </w:t>
            </w:r>
            <w:proofErr w:type="gramStart"/>
            <w:r w:rsidRPr="00CE59FF">
              <w:rPr>
                <w:rFonts w:ascii="Times New Roman" w:eastAsia="Times New Roman" w:hAnsi="Times New Roman" w:cs="Times New Roman"/>
                <w:color w:val="000000" w:themeColor="text1"/>
                <w:sz w:val="24"/>
                <w:szCs w:val="24"/>
                <w:lang w:val="en-US" w:eastAsia="ru-RU"/>
              </w:rPr>
              <w:t>2</w:t>
            </w:r>
            <w:proofErr w:type="gramEnd"/>
            <w:r w:rsidRPr="00CE59FF">
              <w:rPr>
                <w:rFonts w:ascii="Times New Roman" w:eastAsia="Times New Roman" w:hAnsi="Times New Roman" w:cs="Times New Roman"/>
                <w:color w:val="000000" w:themeColor="text1"/>
                <w:sz w:val="24"/>
                <w:szCs w:val="24"/>
                <w:lang w:val="en-US" w:eastAsia="ru-RU"/>
              </w:rPr>
              <w:t xml:space="preserve">. P. 341:1-10.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2,7</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You L-X., Xu Y., Zhang F., Hao J-H., Xie S-Y., Xiong G., Potapov A.S., Ding F., Sun Y. A novel N-heterocyclic carbene-palladium modified metal-organic framework (Sm-MOF-Pd) for Suzuki-Miyaura cross-coupling reaction // Polyhedron. 2023. V. 242. P. 116493:1-6.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Yu H., Xu B., Yao W., Gao E., Fedin V.P. Synthesis and anticancer activities of novel Pt (II) and Pd (II) complexes with 4-(2,2′:6′,2″-terpyridin-4′-yl)phenol as ligand // Applied Organometallic Chemistry. 2023. V. 37. P. e7187:1-10.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eastAsia="ru-RU"/>
              </w:rPr>
              <w:t>3,9</w:t>
            </w:r>
            <w:r w:rsidRPr="00CE59FF">
              <w:rPr>
                <w:rFonts w:ascii="Times New Roman" w:eastAsia="Times New Roman" w:hAnsi="Times New Roman" w:cs="Times New Roman"/>
                <w:color w:val="000000" w:themeColor="text1"/>
                <w:sz w:val="24"/>
                <w:szCs w:val="24"/>
                <w:lang w:val="en-US" w:eastAsia="ru-RU"/>
              </w:rPr>
              <w:t xml:space="preserve"> </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Yu X., Ryadun A.A., Kovalenko K.A., Guselnikova T.Y., Ponomareva V.G., Potapov A.S., Fedin V.P. 4 in 1: multifunctional europium-organic framework with luminescent sensing properties, white light emission, proton conductivity and reverse acetylene-carbon dioxide adsorption selectivity // Dalton Transactions. 2023. V. 52. N 25. P. 8695-8703.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Yu X., Ryadun A.A., Pavlov D.I., Guselnikova T.Y., Potapov A.S., Fedin V.P. Highly Luminescent Lanthanide Metal‐Organic Frameworks with Tunable Color for Nanomolar Detection of Iron(III), Ofloxacin and Gossypol and Anti‐counterfeiting Applications // Angewandte Chemie. 2023. V. 62. N 35. P. e202306680:1-9.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16,6</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Yu X., Ryadun A.A., Potapov A.S., Fedin V.P. Ultra-low limit of luminescent detection of gossypol by terbium(III)-based metal-organic framework // Journal of Hazardous Materials. 2023. V. 452. P. 131289.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13,6</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Zadesenets A.V., Garkul I.A., Filatov E.Y., Sukhikh A.S., Plyusnin P.E., Urlukov A.S., Uskov S.I., Potemkin D.I., Korenev S.V. Double oxalates of Rh(III) with Ni(II) and Co(II) – Effective precursors of nanoalloys for hydrocarbons steam reforming // International Journal of Hydrogen Energy. 2023. V. 48. N 59. P. 22428-22438.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7,2</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Zaguzin A.S., Sukhikh T.S., Sokolov M.N., Fedin V.P., Adonin S.A. Zn(II) Three-Dimensional Metal-Organic Frameworks Based on 2,5-Diiodoterephthalate and N,N Linkers: Structures and Features of Sorption Behavior // Inorganics (Basel). 2023. V. 11. N </w:t>
            </w:r>
            <w:proofErr w:type="gramStart"/>
            <w:r w:rsidRPr="00CE59FF">
              <w:rPr>
                <w:rFonts w:ascii="Times New Roman" w:eastAsia="Times New Roman" w:hAnsi="Times New Roman" w:cs="Times New Roman"/>
                <w:color w:val="000000" w:themeColor="text1"/>
                <w:sz w:val="24"/>
                <w:szCs w:val="24"/>
                <w:lang w:val="en-US" w:eastAsia="ru-RU"/>
              </w:rPr>
              <w:t>5</w:t>
            </w:r>
            <w:proofErr w:type="gramEnd"/>
            <w:r w:rsidRPr="00CE59FF">
              <w:rPr>
                <w:rFonts w:ascii="Times New Roman" w:eastAsia="Times New Roman" w:hAnsi="Times New Roman" w:cs="Times New Roman"/>
                <w:color w:val="000000" w:themeColor="text1"/>
                <w:sz w:val="24"/>
                <w:szCs w:val="24"/>
                <w:lang w:val="en-US" w:eastAsia="ru-RU"/>
              </w:rPr>
              <w:t xml:space="preserve">. P. 192:1-9.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2,9</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Zamchiy A.O., Vorobyov Y.V., Lunev N.A., Konstantinov V.O., Sakhapov S.Z., Maksimovskii E.A., Baranov E.A. Kinetics of gold-induced layer exchange crystallization of amorphous silicon suboxide films: Experimental and theoretical study // Journal of Alloys and Compounds. 2023. V. 939. P. 168818:1-9.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6,2</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Zapolotsky E.N., Babailov S.P., Kniazeva M.V., Strelnikova Y.V., Ovsyannikov A.S., Gubaidullin A.T., Solovieva S.E., Antipin I.S., Fomin E.S., Chuikov I.P. Synthesis, crystal structure and NMR-study new mononuclear paramagnetic Er (III) complex based on imine derivatives of thiacalix[4]arene // Inorganica Chimica Acta. 2023. V. 545. P. 121267.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2,8</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Zhdankin G.I., Grivin V.P., Plyusnin V.F., Tkachenko P.</w:t>
            </w:r>
            <w:r w:rsidRPr="00CE59FF">
              <w:rPr>
                <w:rFonts w:ascii="Times New Roman" w:eastAsia="Times New Roman" w:hAnsi="Times New Roman" w:cs="Times New Roman"/>
                <w:color w:val="000000" w:themeColor="text1"/>
                <w:sz w:val="24"/>
                <w:szCs w:val="24"/>
                <w:lang w:eastAsia="ru-RU"/>
              </w:rPr>
              <w:t>А</w:t>
            </w:r>
            <w:r w:rsidRPr="00CE59FF">
              <w:rPr>
                <w:rFonts w:ascii="Times New Roman" w:eastAsia="Times New Roman" w:hAnsi="Times New Roman" w:cs="Times New Roman"/>
                <w:color w:val="000000" w:themeColor="text1"/>
                <w:sz w:val="24"/>
                <w:szCs w:val="24"/>
                <w:lang w:val="en-US" w:eastAsia="ru-RU"/>
              </w:rPr>
              <w:t>., Vasilchenko D.</w:t>
            </w:r>
            <w:r w:rsidRPr="00CE59FF">
              <w:rPr>
                <w:rFonts w:ascii="Times New Roman" w:eastAsia="Times New Roman" w:hAnsi="Times New Roman" w:cs="Times New Roman"/>
                <w:color w:val="000000" w:themeColor="text1"/>
                <w:sz w:val="24"/>
                <w:szCs w:val="24"/>
                <w:lang w:eastAsia="ru-RU"/>
              </w:rPr>
              <w:t>В</w:t>
            </w:r>
            <w:r w:rsidRPr="00CE59FF">
              <w:rPr>
                <w:rFonts w:ascii="Times New Roman" w:eastAsia="Times New Roman" w:hAnsi="Times New Roman" w:cs="Times New Roman"/>
                <w:color w:val="000000" w:themeColor="text1"/>
                <w:sz w:val="24"/>
                <w:szCs w:val="24"/>
                <w:lang w:val="en-US" w:eastAsia="ru-RU"/>
              </w:rPr>
              <w:t xml:space="preserve">., Glebov E.M. Chain photosolvation of trans,trans,trans-[PtIV(py)2(N3)2(OH)2] complex prospective as a light-activated antitumor agent // Mendeleev Communications. 2023. V. 33. N 1. P. 61-63.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1,9</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b/>
                <w:color w:val="000000" w:themeColor="text1"/>
                <w:sz w:val="24"/>
                <w:szCs w:val="24"/>
                <w:lang w:val="en-US"/>
              </w:rPr>
              <w:t>Zhdanov R.K., Gets K.V., Bozhko Y.Y., Belosludov V.R</w:t>
            </w:r>
            <w:r w:rsidRPr="00CE59FF">
              <w:rPr>
                <w:rFonts w:ascii="Times New Roman" w:hAnsi="Times New Roman" w:cs="Times New Roman"/>
                <w:color w:val="000000" w:themeColor="text1"/>
                <w:sz w:val="24"/>
                <w:szCs w:val="24"/>
                <w:lang w:val="en-US"/>
              </w:rPr>
              <w:t>. “Accurate description of gas hydrates of carbon dioxide and hydrogen for storage and transportation” // Surfaces and Interfaces. 2023. V. 43. P. 103549.</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6,2</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b/>
                <w:color w:val="000000" w:themeColor="text1"/>
                <w:sz w:val="24"/>
                <w:szCs w:val="24"/>
                <w:lang w:val="en-US"/>
              </w:rPr>
              <w:t>Zhdanov R.K., Gets K.V., Bozhko Y.Y., Belosludov V.R</w:t>
            </w:r>
            <w:r w:rsidRPr="00CE59FF">
              <w:rPr>
                <w:rFonts w:ascii="Times New Roman" w:hAnsi="Times New Roman" w:cs="Times New Roman"/>
                <w:color w:val="000000" w:themeColor="text1"/>
                <w:sz w:val="24"/>
                <w:szCs w:val="24"/>
                <w:lang w:val="en-US"/>
              </w:rPr>
              <w:t>. “Theoretical Study of Thermodynamic Stability Zone of Gas Hydrates Formed from Sea Water” // Materials Science Forum 2023. V. 1086. P. 175-180.</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0</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hAnsi="Times New Roman" w:cs="Times New Roman"/>
                <w:b/>
                <w:color w:val="000000" w:themeColor="text1"/>
                <w:sz w:val="24"/>
                <w:szCs w:val="24"/>
                <w:lang w:val="en-US"/>
              </w:rPr>
            </w:pPr>
            <w:r w:rsidRPr="00CE59FF">
              <w:rPr>
                <w:rFonts w:ascii="Times New Roman" w:hAnsi="Times New Roman" w:cs="Times New Roman"/>
                <w:color w:val="000000" w:themeColor="text1"/>
                <w:sz w:val="24"/>
                <w:szCs w:val="24"/>
                <w:shd w:val="clear" w:color="auto" w:fill="FCFCFC"/>
                <w:lang w:val="en-US"/>
              </w:rPr>
              <w:t xml:space="preserve">Zherikova K.V., Makarenko A.M., </w:t>
            </w:r>
            <w:r w:rsidRPr="00CE59FF">
              <w:rPr>
                <w:rFonts w:ascii="Times New Roman" w:hAnsi="Times New Roman" w:cs="Times New Roman"/>
                <w:color w:val="000000" w:themeColor="text1"/>
                <w:sz w:val="24"/>
                <w:szCs w:val="24"/>
                <w:lang w:val="en-US"/>
              </w:rPr>
              <w:t xml:space="preserve">Morozova N.B. “Evaluating precursors for the sustainable gas-phase deposition: phase transition thermodynamics of volatile </w:t>
            </w:r>
            <w:proofErr w:type="gramStart"/>
            <w:r w:rsidRPr="00CE59FF">
              <w:rPr>
                <w:rFonts w:ascii="Times New Roman" w:hAnsi="Times New Roman" w:cs="Times New Roman"/>
                <w:color w:val="000000" w:themeColor="text1"/>
                <w:sz w:val="24"/>
                <w:szCs w:val="24"/>
                <w:lang w:val="en-US"/>
              </w:rPr>
              <w:t>iridium(</w:t>
            </w:r>
            <w:proofErr w:type="gramEnd"/>
            <w:r w:rsidRPr="00CE59FF">
              <w:rPr>
                <w:rFonts w:ascii="Times New Roman" w:hAnsi="Times New Roman" w:cs="Times New Roman"/>
                <w:color w:val="000000" w:themeColor="text1"/>
                <w:sz w:val="24"/>
                <w:szCs w:val="24"/>
                <w:lang w:val="en-US"/>
              </w:rPr>
              <w:t>III) β-diketonates” // J. Therm. Anal. Calorim. 2022. V. 147. P. 14987–14998.</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4,4</w:t>
            </w:r>
          </w:p>
        </w:tc>
      </w:tr>
      <w:tr w:rsidR="008C4F4C" w:rsidRPr="00CE59FF" w:rsidTr="00C14B29">
        <w:trPr>
          <w:trHeight w:val="116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 xml:space="preserve">Zhigileva E.A., Enakieva Y.Y., Sinelshchikova A.A., Chernyshev V.V., Senchikhin I.N., Kovalenko K.A., Stenina I.A., Yaroslavtsev A.B., Gorbunova Y.G., Tsivadze A.Y. An Anionic Porphyrinylphosphonate‐Based Hydrogen-Bonded Organic Framework: Optimization of the Proton Conductivity through the Exchange of Counterions // Dalton Transactions. 2023. V. 52. P. 8237-8246.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4</w:t>
            </w:r>
          </w:p>
        </w:tc>
      </w:tr>
      <w:tr w:rsidR="008C4F4C" w:rsidRPr="00CE59FF" w:rsidTr="00C14B29">
        <w:trPr>
          <w:trHeight w:val="116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US"/>
              </w:rPr>
              <w:t xml:space="preserve">Zhukova I.A. ,Stepanov A.S., Malyutina A., Doroshkevich A.G., Korsakov A.V., Shao-Yong Jiang, </w:t>
            </w:r>
            <w:r w:rsidRPr="00CE59FF">
              <w:rPr>
                <w:rFonts w:ascii="Times New Roman" w:hAnsi="Times New Roman" w:cs="Times New Roman"/>
                <w:b/>
                <w:color w:val="000000" w:themeColor="text1"/>
                <w:sz w:val="24"/>
                <w:szCs w:val="24"/>
                <w:lang w:val="en-US"/>
              </w:rPr>
              <w:t xml:space="preserve">Bakovets V.V., Pomelova T.A., </w:t>
            </w:r>
            <w:r w:rsidRPr="00CE59FF">
              <w:rPr>
                <w:rFonts w:ascii="Times New Roman" w:hAnsi="Times New Roman" w:cs="Times New Roman"/>
                <w:color w:val="000000" w:themeColor="text1"/>
                <w:sz w:val="24"/>
                <w:szCs w:val="24"/>
                <w:lang w:val="en-US"/>
              </w:rPr>
              <w:t xml:space="preserve">Nigmatulina E.N. “Raman spectroscopic study of non-stoichiometry in cerianite from critical zone” // Journal of Raman Spectroscopy. 2023. V. </w:t>
            </w:r>
            <w:proofErr w:type="gramStart"/>
            <w:r w:rsidRPr="00CE59FF">
              <w:rPr>
                <w:rFonts w:ascii="Times New Roman" w:hAnsi="Times New Roman" w:cs="Times New Roman"/>
                <w:color w:val="000000" w:themeColor="text1"/>
                <w:sz w:val="24"/>
                <w:szCs w:val="24"/>
                <w:lang w:val="en-US"/>
              </w:rPr>
              <w:t>54.,</w:t>
            </w:r>
            <w:proofErr w:type="gramEnd"/>
            <w:r w:rsidRPr="00CE59FF">
              <w:rPr>
                <w:rFonts w:ascii="Times New Roman" w:hAnsi="Times New Roman" w:cs="Times New Roman"/>
                <w:color w:val="000000" w:themeColor="text1"/>
                <w:sz w:val="24"/>
                <w:szCs w:val="24"/>
                <w:lang w:val="en-US"/>
              </w:rPr>
              <w:t xml:space="preserve"> N. 5. P. 1191-2000.</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2,5</w:t>
            </w:r>
          </w:p>
        </w:tc>
      </w:tr>
      <w:tr w:rsidR="008C4F4C" w:rsidRPr="00CE59FF" w:rsidTr="00C14B29">
        <w:trPr>
          <w:trHeight w:val="871"/>
        </w:trPr>
        <w:tc>
          <w:tcPr>
            <w:tcW w:w="10031" w:type="dxa"/>
            <w:shd w:val="clear" w:color="auto" w:fill="auto"/>
            <w:hideMark/>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lastRenderedPageBreak/>
              <w:t xml:space="preserve">Zhurenok A.V., Vasilchenko D.B., Berdyugin S.N., Gerasimov E.Y., Saraev A.A., Cherepanova S.V., Kozlova E.A. Photocatalysts Based on Graphite-like Carbon Nitride with a Low Content of Rhodium and Palladium for Hydrogen Production under Visible Light // Nanomaterials. 2023. V. 13. N 15. P. 2176. </w:t>
            </w:r>
          </w:p>
        </w:tc>
        <w:tc>
          <w:tcPr>
            <w:tcW w:w="651" w:type="dxa"/>
            <w:shd w:val="clear" w:color="auto" w:fill="auto"/>
            <w:hideMark/>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eastAsia="ru-RU"/>
              </w:rPr>
            </w:pPr>
            <w:r w:rsidRPr="00CE59FF">
              <w:rPr>
                <w:rFonts w:ascii="Times New Roman" w:eastAsia="Times New Roman" w:hAnsi="Times New Roman" w:cs="Times New Roman"/>
                <w:color w:val="000000" w:themeColor="text1"/>
                <w:sz w:val="24"/>
                <w:szCs w:val="24"/>
                <w:lang w:eastAsia="ru-RU"/>
              </w:rPr>
              <w:t>5,3</w:t>
            </w:r>
          </w:p>
        </w:tc>
      </w:tr>
      <w:tr w:rsidR="008C4F4C" w:rsidRPr="00CE59FF" w:rsidTr="00C14B29">
        <w:trPr>
          <w:trHeight w:val="871"/>
        </w:trPr>
        <w:tc>
          <w:tcPr>
            <w:tcW w:w="10031" w:type="dxa"/>
            <w:shd w:val="clear" w:color="auto" w:fill="auto"/>
          </w:tcPr>
          <w:p w:rsidR="008C4F4C" w:rsidRPr="00CE59FF" w:rsidRDefault="008C4F4C" w:rsidP="00CE59FF">
            <w:pPr>
              <w:pStyle w:val="a3"/>
              <w:numPr>
                <w:ilvl w:val="0"/>
                <w:numId w:val="7"/>
              </w:numPr>
              <w:spacing w:after="0" w:line="240" w:lineRule="auto"/>
              <w:ind w:left="454" w:hanging="454"/>
              <w:rPr>
                <w:rFonts w:ascii="Times New Roman" w:eastAsia="Times New Roman" w:hAnsi="Times New Roman" w:cs="Times New Roman"/>
                <w:color w:val="000000" w:themeColor="text1"/>
                <w:sz w:val="24"/>
                <w:szCs w:val="24"/>
                <w:lang w:val="en-US" w:eastAsia="ru-RU"/>
              </w:rPr>
            </w:pPr>
            <w:r w:rsidRPr="00CE59FF">
              <w:rPr>
                <w:rFonts w:ascii="Times New Roman" w:hAnsi="Times New Roman" w:cs="Times New Roman"/>
                <w:color w:val="000000" w:themeColor="text1"/>
                <w:sz w:val="24"/>
                <w:szCs w:val="24"/>
                <w:lang w:val="en-GB"/>
              </w:rPr>
              <w:t xml:space="preserve">Zhurenok, A. V, </w:t>
            </w:r>
            <w:r w:rsidRPr="00CE59FF">
              <w:rPr>
                <w:rFonts w:ascii="Times New Roman" w:hAnsi="Times New Roman" w:cs="Times New Roman"/>
                <w:b/>
                <w:color w:val="000000" w:themeColor="text1"/>
                <w:sz w:val="24"/>
                <w:szCs w:val="24"/>
                <w:lang w:val="en-GB"/>
              </w:rPr>
              <w:t>Vasilchenko, D. B.,</w:t>
            </w:r>
            <w:r w:rsidRPr="00CE59FF">
              <w:rPr>
                <w:rFonts w:ascii="Times New Roman" w:hAnsi="Times New Roman" w:cs="Times New Roman"/>
                <w:color w:val="000000" w:themeColor="text1"/>
                <w:sz w:val="24"/>
                <w:szCs w:val="24"/>
                <w:lang w:val="en-GB"/>
              </w:rPr>
              <w:t xml:space="preserve"> Kozlova, E. A. «Comprehensive Review on g-C</w:t>
            </w:r>
            <w:r w:rsidRPr="00CE59FF">
              <w:rPr>
                <w:rFonts w:ascii="Times New Roman" w:hAnsi="Times New Roman" w:cs="Times New Roman"/>
                <w:color w:val="000000" w:themeColor="text1"/>
                <w:sz w:val="24"/>
                <w:szCs w:val="24"/>
                <w:vertAlign w:val="subscript"/>
                <w:lang w:val="en-GB"/>
              </w:rPr>
              <w:t>3</w:t>
            </w:r>
            <w:r w:rsidRPr="00CE59FF">
              <w:rPr>
                <w:rFonts w:ascii="Times New Roman" w:hAnsi="Times New Roman" w:cs="Times New Roman"/>
                <w:color w:val="000000" w:themeColor="text1"/>
                <w:sz w:val="24"/>
                <w:szCs w:val="24"/>
                <w:lang w:val="en-GB"/>
              </w:rPr>
              <w:t>N</w:t>
            </w:r>
            <w:r w:rsidRPr="00CE59FF">
              <w:rPr>
                <w:rFonts w:ascii="Times New Roman" w:hAnsi="Times New Roman" w:cs="Times New Roman"/>
                <w:color w:val="000000" w:themeColor="text1"/>
                <w:sz w:val="24"/>
                <w:szCs w:val="24"/>
                <w:vertAlign w:val="subscript"/>
                <w:lang w:val="en-GB"/>
              </w:rPr>
              <w:t>4</w:t>
            </w:r>
            <w:r w:rsidRPr="00CE59FF">
              <w:rPr>
                <w:rFonts w:ascii="Times New Roman" w:hAnsi="Times New Roman" w:cs="Times New Roman"/>
                <w:color w:val="000000" w:themeColor="text1"/>
                <w:sz w:val="24"/>
                <w:szCs w:val="24"/>
                <w:lang w:val="en-GB"/>
              </w:rPr>
              <w:t>-Based Photocatalysts for the Photocatalytic Hydrogen Production under Visible Light» // Int. J. Mol. Sci. 2023. V.24, P. 346.</w:t>
            </w:r>
          </w:p>
        </w:tc>
        <w:tc>
          <w:tcPr>
            <w:tcW w:w="651" w:type="dxa"/>
            <w:shd w:val="clear" w:color="auto" w:fill="auto"/>
          </w:tcPr>
          <w:p w:rsidR="008C4F4C" w:rsidRPr="00CE59FF" w:rsidRDefault="008C4F4C" w:rsidP="00CE59FF">
            <w:pPr>
              <w:spacing w:after="0" w:line="240" w:lineRule="auto"/>
              <w:jc w:val="center"/>
              <w:rPr>
                <w:rFonts w:ascii="Times New Roman" w:eastAsia="Times New Roman" w:hAnsi="Times New Roman" w:cs="Times New Roman"/>
                <w:color w:val="000000" w:themeColor="text1"/>
                <w:sz w:val="24"/>
                <w:szCs w:val="24"/>
                <w:lang w:val="en-US" w:eastAsia="ru-RU"/>
              </w:rPr>
            </w:pPr>
            <w:r w:rsidRPr="00CE59FF">
              <w:rPr>
                <w:rFonts w:ascii="Times New Roman" w:eastAsia="Times New Roman" w:hAnsi="Times New Roman" w:cs="Times New Roman"/>
                <w:color w:val="000000" w:themeColor="text1"/>
                <w:sz w:val="24"/>
                <w:szCs w:val="24"/>
                <w:lang w:val="en-US" w:eastAsia="ru-RU"/>
              </w:rPr>
              <w:t>5,6</w:t>
            </w:r>
          </w:p>
        </w:tc>
      </w:tr>
    </w:tbl>
    <w:p w:rsidR="00C16877" w:rsidRPr="00CE59FF" w:rsidRDefault="00C16877" w:rsidP="00CE59FF">
      <w:pPr>
        <w:spacing w:after="0" w:line="240" w:lineRule="auto"/>
        <w:rPr>
          <w:rFonts w:ascii="Times New Roman" w:hAnsi="Times New Roman" w:cs="Times New Roman"/>
          <w:color w:val="000000" w:themeColor="text1"/>
          <w:sz w:val="24"/>
          <w:szCs w:val="24"/>
          <w:lang w:val="en-US"/>
        </w:rPr>
      </w:pPr>
    </w:p>
    <w:p w:rsidR="008D45DB" w:rsidRPr="00CE59FF" w:rsidRDefault="008D45DB" w:rsidP="00CE59FF">
      <w:pPr>
        <w:tabs>
          <w:tab w:val="left" w:pos="720"/>
        </w:tabs>
        <w:spacing w:after="0" w:line="240" w:lineRule="auto"/>
        <w:jc w:val="center"/>
        <w:rPr>
          <w:rFonts w:ascii="Times New Roman" w:hAnsi="Times New Roman" w:cs="Times New Roman"/>
          <w:b/>
          <w:sz w:val="24"/>
          <w:szCs w:val="24"/>
        </w:rPr>
      </w:pPr>
      <w:r w:rsidRPr="00CE59FF">
        <w:rPr>
          <w:rFonts w:ascii="Times New Roman" w:hAnsi="Times New Roman" w:cs="Times New Roman"/>
          <w:b/>
          <w:sz w:val="24"/>
          <w:szCs w:val="24"/>
        </w:rPr>
        <w:t>Патенты:</w:t>
      </w:r>
    </w:p>
    <w:p w:rsidR="008D45DB" w:rsidRPr="00CE59FF" w:rsidRDefault="008D45DB" w:rsidP="00CE59FF">
      <w:pPr>
        <w:numPr>
          <w:ilvl w:val="0"/>
          <w:numId w:val="10"/>
        </w:numPr>
        <w:spacing w:after="0" w:line="240" w:lineRule="auto"/>
        <w:jc w:val="both"/>
        <w:rPr>
          <w:rFonts w:ascii="Times New Roman" w:hAnsi="Times New Roman" w:cs="Times New Roman"/>
          <w:sz w:val="24"/>
          <w:szCs w:val="24"/>
        </w:rPr>
      </w:pPr>
      <w:r w:rsidRPr="00CE59FF">
        <w:rPr>
          <w:rFonts w:ascii="Times New Roman" w:hAnsi="Times New Roman" w:cs="Times New Roman"/>
          <w:sz w:val="24"/>
          <w:szCs w:val="24"/>
        </w:rPr>
        <w:t xml:space="preserve">Патент РФ № 2794768 «Нидо-Карборансодержащие бис-амиды фолиевой кислоты для доставки бора в опухолевые клетки». Авторы: Груздев Д.А., Краснов В.П., Телегина А.А., Левит Г.Л., Соловьева О.И., Разумов И.А., Каныгин В.В., Гусельникова Т.Я., Чарушин В.Н., заявитель и патентообладатель: ИОС УрО РАН // </w:t>
      </w:r>
      <w:r w:rsidRPr="00CE59FF">
        <w:rPr>
          <w:rFonts w:ascii="Times New Roman" w:eastAsia="Calibri" w:hAnsi="Times New Roman" w:cs="Times New Roman"/>
          <w:sz w:val="24"/>
          <w:szCs w:val="24"/>
        </w:rPr>
        <w:t xml:space="preserve">Зарегистрирован в Государственном реестре изобретений РФ </w:t>
      </w:r>
      <w:r w:rsidRPr="00CE59FF">
        <w:rPr>
          <w:rFonts w:ascii="Times New Roman" w:hAnsi="Times New Roman" w:cs="Times New Roman"/>
          <w:sz w:val="24"/>
          <w:szCs w:val="24"/>
        </w:rPr>
        <w:t xml:space="preserve">24.04.2023. </w:t>
      </w:r>
      <w:bookmarkStart w:id="2" w:name="_Hlk150246645"/>
      <w:r w:rsidRPr="00CE59FF">
        <w:rPr>
          <w:rFonts w:ascii="Times New Roman" w:hAnsi="Times New Roman" w:cs="Times New Roman"/>
          <w:sz w:val="24"/>
          <w:szCs w:val="24"/>
        </w:rPr>
        <w:t>Бюллетень изобретений 2023. №12.</w:t>
      </w:r>
      <w:bookmarkEnd w:id="2"/>
    </w:p>
    <w:p w:rsidR="008D45DB" w:rsidRPr="00CE59FF" w:rsidRDefault="008D45DB" w:rsidP="00CE59FF">
      <w:pPr>
        <w:numPr>
          <w:ilvl w:val="0"/>
          <w:numId w:val="10"/>
        </w:numPr>
        <w:spacing w:after="0" w:line="240" w:lineRule="auto"/>
        <w:jc w:val="both"/>
        <w:rPr>
          <w:rFonts w:ascii="Times New Roman" w:hAnsi="Times New Roman" w:cs="Times New Roman"/>
          <w:sz w:val="24"/>
          <w:szCs w:val="24"/>
        </w:rPr>
      </w:pPr>
      <w:r w:rsidRPr="00CE59FF">
        <w:rPr>
          <w:rFonts w:ascii="Times New Roman" w:hAnsi="Times New Roman" w:cs="Times New Roman"/>
          <w:sz w:val="24"/>
          <w:szCs w:val="24"/>
        </w:rPr>
        <w:t>Патент РФ № 2787270 «Катализатор, способ его приготовления и способ фотокаталитического получения водорода». Авторы: Журенок А. В., Васильченко Д. Б., Козлова Е. А., заявитель и патентообладатель Федеральное государственное бюджетное учреждение науки «Федеральный исследовательский центр "Институт катализа им. Г.К. Борескова Сибирского отделения Российской академии наук" // Зарегистрирован в Государственном реестре изобретений РФ 03.11.2022</w:t>
      </w:r>
    </w:p>
    <w:p w:rsidR="008D45DB" w:rsidRPr="00CE59FF" w:rsidRDefault="008D45DB" w:rsidP="00CE59FF">
      <w:pPr>
        <w:suppressAutoHyphens/>
        <w:snapToGrid w:val="0"/>
        <w:spacing w:after="0" w:line="240" w:lineRule="auto"/>
        <w:ind w:left="360"/>
        <w:jc w:val="center"/>
        <w:rPr>
          <w:rFonts w:ascii="Times New Roman" w:hAnsi="Times New Roman" w:cs="Times New Roman"/>
          <w:b/>
          <w:sz w:val="24"/>
          <w:szCs w:val="24"/>
        </w:rPr>
      </w:pPr>
    </w:p>
    <w:p w:rsidR="008D45DB" w:rsidRPr="00CE59FF" w:rsidRDefault="008D45DB" w:rsidP="00CE59FF">
      <w:pPr>
        <w:suppressAutoHyphens/>
        <w:snapToGrid w:val="0"/>
        <w:spacing w:after="0" w:line="240" w:lineRule="auto"/>
        <w:ind w:left="360"/>
        <w:jc w:val="center"/>
        <w:rPr>
          <w:rFonts w:ascii="Times New Roman" w:hAnsi="Times New Roman" w:cs="Times New Roman"/>
          <w:b/>
          <w:sz w:val="24"/>
          <w:szCs w:val="24"/>
          <w:lang w:val="en-US"/>
        </w:rPr>
      </w:pPr>
      <w:r w:rsidRPr="00CE59FF">
        <w:rPr>
          <w:rFonts w:ascii="Times New Roman" w:hAnsi="Times New Roman" w:cs="Times New Roman"/>
          <w:b/>
          <w:sz w:val="24"/>
          <w:szCs w:val="24"/>
        </w:rPr>
        <w:t>Монографии:</w:t>
      </w:r>
    </w:p>
    <w:p w:rsidR="008D45DB" w:rsidRPr="00CE59FF" w:rsidRDefault="008D45DB" w:rsidP="00CE59FF">
      <w:pPr>
        <w:pStyle w:val="a3"/>
        <w:numPr>
          <w:ilvl w:val="0"/>
          <w:numId w:val="11"/>
        </w:numPr>
        <w:spacing w:after="0" w:line="240" w:lineRule="auto"/>
        <w:jc w:val="both"/>
        <w:rPr>
          <w:rFonts w:ascii="Times New Roman" w:hAnsi="Times New Roman" w:cs="Times New Roman"/>
          <w:sz w:val="24"/>
          <w:szCs w:val="24"/>
          <w:lang w:val="en-US"/>
        </w:rPr>
      </w:pPr>
      <w:r w:rsidRPr="00CE59FF">
        <w:rPr>
          <w:rFonts w:ascii="Times New Roman" w:hAnsi="Times New Roman" w:cs="Times New Roman"/>
          <w:sz w:val="24"/>
          <w:szCs w:val="24"/>
          <w:lang w:val="en-US"/>
        </w:rPr>
        <w:t xml:space="preserve">Trunova V.A. “Synchronous Radiation X-Ray Fluorescence Analysis of Microelements in Biopsy Tissues” Chapter 12 in Book “X-Ray Fluorescence in Biological Sciences: Principles, Instrumentation, and Applications” Eds: V.K. Singh, J. Kawai, </w:t>
      </w:r>
      <w:proofErr w:type="gramStart"/>
      <w:r w:rsidRPr="00CE59FF">
        <w:rPr>
          <w:rFonts w:ascii="Times New Roman" w:hAnsi="Times New Roman" w:cs="Times New Roman"/>
          <w:sz w:val="24"/>
          <w:szCs w:val="24"/>
          <w:lang w:val="en-US"/>
        </w:rPr>
        <w:t>D.K</w:t>
      </w:r>
      <w:proofErr w:type="gramEnd"/>
      <w:r w:rsidRPr="00CE59FF">
        <w:rPr>
          <w:rFonts w:ascii="Times New Roman" w:hAnsi="Times New Roman" w:cs="Times New Roman"/>
          <w:sz w:val="24"/>
          <w:szCs w:val="24"/>
          <w:lang w:val="en-US"/>
        </w:rPr>
        <w:t>. Tripathi. 2022. PP. 183-201. John Wiley &amp; Sons Ltd. ISBN: 9781119645542. DOI: 10.1002/9781119645719.ch12.</w:t>
      </w:r>
    </w:p>
    <w:p w:rsidR="008D45DB" w:rsidRPr="00CE59FF" w:rsidRDefault="008D45DB" w:rsidP="00CE59FF">
      <w:pPr>
        <w:pStyle w:val="a3"/>
        <w:numPr>
          <w:ilvl w:val="0"/>
          <w:numId w:val="11"/>
        </w:numPr>
        <w:spacing w:after="0" w:line="240" w:lineRule="auto"/>
        <w:jc w:val="both"/>
        <w:rPr>
          <w:rFonts w:ascii="Times New Roman" w:hAnsi="Times New Roman" w:cs="Times New Roman"/>
          <w:sz w:val="24"/>
          <w:szCs w:val="24"/>
          <w:lang w:val="en-US"/>
        </w:rPr>
      </w:pPr>
      <w:r w:rsidRPr="00CE59FF">
        <w:rPr>
          <w:rFonts w:ascii="Times New Roman" w:hAnsi="Times New Roman" w:cs="Times New Roman"/>
          <w:color w:val="000000"/>
          <w:sz w:val="24"/>
          <w:szCs w:val="24"/>
        </w:rPr>
        <w:t xml:space="preserve">Малахов В.В., </w:t>
      </w:r>
      <w:r w:rsidRPr="00CE59FF">
        <w:rPr>
          <w:rFonts w:ascii="Times New Roman" w:hAnsi="Times New Roman" w:cs="Times New Roman"/>
          <w:b/>
          <w:color w:val="000000"/>
          <w:sz w:val="24"/>
          <w:szCs w:val="24"/>
        </w:rPr>
        <w:t>Васильева И.Г.</w:t>
      </w:r>
      <w:r w:rsidRPr="00CE59FF">
        <w:rPr>
          <w:rFonts w:ascii="Times New Roman" w:hAnsi="Times New Roman" w:cs="Times New Roman"/>
          <w:color w:val="000000"/>
          <w:sz w:val="24"/>
          <w:szCs w:val="24"/>
        </w:rPr>
        <w:t xml:space="preserve"> «Стехиография. Эволюция твердофазных реакций. Новые принципы исследования, </w:t>
      </w:r>
      <w:proofErr w:type="gramStart"/>
      <w:r w:rsidRPr="00CE59FF">
        <w:rPr>
          <w:rFonts w:ascii="Times New Roman" w:hAnsi="Times New Roman" w:cs="Times New Roman"/>
          <w:color w:val="000000"/>
          <w:sz w:val="24"/>
          <w:szCs w:val="24"/>
        </w:rPr>
        <w:t>приготовления  и</w:t>
      </w:r>
      <w:proofErr w:type="gramEnd"/>
      <w:r w:rsidRPr="00CE59FF">
        <w:rPr>
          <w:rFonts w:ascii="Times New Roman" w:hAnsi="Times New Roman" w:cs="Times New Roman"/>
          <w:color w:val="000000"/>
          <w:sz w:val="24"/>
          <w:szCs w:val="24"/>
        </w:rPr>
        <w:t xml:space="preserve"> характеризации функциональных материалов».  </w:t>
      </w:r>
      <w:r w:rsidRPr="00CE59FF">
        <w:rPr>
          <w:rFonts w:ascii="Times New Roman" w:hAnsi="Times New Roman" w:cs="Times New Roman"/>
          <w:sz w:val="24"/>
          <w:szCs w:val="24"/>
        </w:rPr>
        <w:t xml:space="preserve">Издательство СО РАН, </w:t>
      </w:r>
      <w:proofErr w:type="gramStart"/>
      <w:r w:rsidRPr="00CE59FF">
        <w:rPr>
          <w:rFonts w:ascii="Times New Roman" w:hAnsi="Times New Roman" w:cs="Times New Roman"/>
          <w:sz w:val="24"/>
          <w:szCs w:val="24"/>
        </w:rPr>
        <w:t xml:space="preserve">2023, </w:t>
      </w:r>
      <w:r w:rsidRPr="00CE59FF">
        <w:rPr>
          <w:rFonts w:ascii="Times New Roman" w:hAnsi="Times New Roman" w:cs="Times New Roman"/>
          <w:color w:val="000000"/>
          <w:sz w:val="24"/>
          <w:szCs w:val="24"/>
        </w:rPr>
        <w:t xml:space="preserve"> 20.8</w:t>
      </w:r>
      <w:proofErr w:type="gramEnd"/>
      <w:r w:rsidRPr="00CE59FF">
        <w:rPr>
          <w:rFonts w:ascii="Times New Roman" w:hAnsi="Times New Roman" w:cs="Times New Roman"/>
          <w:color w:val="000000"/>
          <w:sz w:val="24"/>
          <w:szCs w:val="24"/>
        </w:rPr>
        <w:t xml:space="preserve"> ус.печ.л. 20,5 уч.-изд.л.</w:t>
      </w:r>
    </w:p>
    <w:p w:rsidR="008D45DB" w:rsidRPr="00CE59FF" w:rsidRDefault="008D45DB" w:rsidP="00CE59FF">
      <w:pPr>
        <w:pStyle w:val="a3"/>
        <w:spacing w:after="0" w:line="240" w:lineRule="auto"/>
        <w:jc w:val="both"/>
        <w:rPr>
          <w:rFonts w:ascii="Times New Roman" w:hAnsi="Times New Roman" w:cs="Times New Roman"/>
          <w:sz w:val="24"/>
          <w:szCs w:val="24"/>
          <w:lang w:val="en-US"/>
        </w:rPr>
      </w:pPr>
    </w:p>
    <w:p w:rsidR="008D45DB" w:rsidRPr="00CE59FF" w:rsidRDefault="008D45DB" w:rsidP="00CE59FF">
      <w:pPr>
        <w:spacing w:after="0" w:line="240" w:lineRule="auto"/>
        <w:jc w:val="center"/>
        <w:rPr>
          <w:rFonts w:ascii="Times New Roman" w:hAnsi="Times New Roman" w:cs="Times New Roman"/>
          <w:b/>
          <w:sz w:val="24"/>
          <w:szCs w:val="24"/>
          <w:lang w:val="en-US"/>
        </w:rPr>
      </w:pPr>
      <w:r w:rsidRPr="00CE59FF">
        <w:rPr>
          <w:rFonts w:ascii="Times New Roman" w:hAnsi="Times New Roman" w:cs="Times New Roman"/>
          <w:b/>
          <w:sz w:val="24"/>
          <w:szCs w:val="24"/>
        </w:rPr>
        <w:t>Методические пособия:</w:t>
      </w:r>
    </w:p>
    <w:p w:rsidR="008D45DB" w:rsidRPr="00CE59FF" w:rsidRDefault="008D45DB" w:rsidP="00CE59FF">
      <w:pPr>
        <w:pStyle w:val="a3"/>
        <w:numPr>
          <w:ilvl w:val="0"/>
          <w:numId w:val="12"/>
        </w:numPr>
        <w:spacing w:after="0" w:line="240" w:lineRule="auto"/>
        <w:rPr>
          <w:rFonts w:ascii="Times New Roman" w:hAnsi="Times New Roman" w:cs="Times New Roman"/>
          <w:color w:val="000000" w:themeColor="text1"/>
          <w:sz w:val="24"/>
          <w:szCs w:val="24"/>
        </w:rPr>
      </w:pPr>
      <w:r w:rsidRPr="00CE59FF">
        <w:rPr>
          <w:rFonts w:ascii="Times New Roman" w:hAnsi="Times New Roman" w:cs="Times New Roman"/>
          <w:bCs/>
          <w:sz w:val="24"/>
          <w:szCs w:val="24"/>
        </w:rPr>
        <w:t>Коваленко Г.А., Кальный Д.Б., Коковкин В.В., Плюснин П.Е. Практическое руководство по электрохимическим методам анализа // Новосибирск: ИПЦ НГУ, 2023. 84 с.</w:t>
      </w:r>
    </w:p>
    <w:sectPr w:rsidR="008D45DB" w:rsidRPr="00CE59FF" w:rsidSect="00C168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dvGulliv-R">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6C0"/>
    <w:multiLevelType w:val="hybridMultilevel"/>
    <w:tmpl w:val="2D2EA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D71FC"/>
    <w:multiLevelType w:val="hybridMultilevel"/>
    <w:tmpl w:val="B79696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FF2FA7"/>
    <w:multiLevelType w:val="hybridMultilevel"/>
    <w:tmpl w:val="8864C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F3088"/>
    <w:multiLevelType w:val="hybridMultilevel"/>
    <w:tmpl w:val="25467B74"/>
    <w:lvl w:ilvl="0" w:tplc="0E1E10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F63C57"/>
    <w:multiLevelType w:val="hybridMultilevel"/>
    <w:tmpl w:val="3BBC2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1758A"/>
    <w:multiLevelType w:val="hybridMultilevel"/>
    <w:tmpl w:val="DBB8B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571369"/>
    <w:multiLevelType w:val="hybridMultilevel"/>
    <w:tmpl w:val="C60898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2E929ED"/>
    <w:multiLevelType w:val="hybridMultilevel"/>
    <w:tmpl w:val="1DD6DE7A"/>
    <w:lvl w:ilvl="0" w:tplc="CEA2C2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3D49EC"/>
    <w:multiLevelType w:val="hybridMultilevel"/>
    <w:tmpl w:val="7198551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8A1CE6"/>
    <w:multiLevelType w:val="hybridMultilevel"/>
    <w:tmpl w:val="B24A7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501AA1"/>
    <w:multiLevelType w:val="hybridMultilevel"/>
    <w:tmpl w:val="779E4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C83CF1"/>
    <w:multiLevelType w:val="hybridMultilevel"/>
    <w:tmpl w:val="4CA6E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4"/>
  </w:num>
  <w:num w:numId="5">
    <w:abstractNumId w:val="10"/>
  </w:num>
  <w:num w:numId="6">
    <w:abstractNumId w:val="2"/>
  </w:num>
  <w:num w:numId="7">
    <w:abstractNumId w:val="8"/>
  </w:num>
  <w:num w:numId="8">
    <w:abstractNumId w:val="1"/>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4F"/>
    <w:rsid w:val="00012A17"/>
    <w:rsid w:val="00017E8C"/>
    <w:rsid w:val="00020E16"/>
    <w:rsid w:val="00030AA1"/>
    <w:rsid w:val="000335CD"/>
    <w:rsid w:val="0004020C"/>
    <w:rsid w:val="000413C0"/>
    <w:rsid w:val="00063C2E"/>
    <w:rsid w:val="0006625A"/>
    <w:rsid w:val="000677B5"/>
    <w:rsid w:val="00093005"/>
    <w:rsid w:val="00094982"/>
    <w:rsid w:val="00096F35"/>
    <w:rsid w:val="000A017F"/>
    <w:rsid w:val="000B1908"/>
    <w:rsid w:val="000B315F"/>
    <w:rsid w:val="000B5350"/>
    <w:rsid w:val="000B5FC8"/>
    <w:rsid w:val="000C5416"/>
    <w:rsid w:val="000E36FB"/>
    <w:rsid w:val="000E459F"/>
    <w:rsid w:val="000E6E5E"/>
    <w:rsid w:val="001017C7"/>
    <w:rsid w:val="001047A5"/>
    <w:rsid w:val="00135C7E"/>
    <w:rsid w:val="0014320E"/>
    <w:rsid w:val="0014718B"/>
    <w:rsid w:val="001614E7"/>
    <w:rsid w:val="00172173"/>
    <w:rsid w:val="00176A16"/>
    <w:rsid w:val="0019334F"/>
    <w:rsid w:val="001A017D"/>
    <w:rsid w:val="001A7FC2"/>
    <w:rsid w:val="001F5D4A"/>
    <w:rsid w:val="001F5EC8"/>
    <w:rsid w:val="001F7A90"/>
    <w:rsid w:val="00200BD1"/>
    <w:rsid w:val="00205445"/>
    <w:rsid w:val="002060BA"/>
    <w:rsid w:val="0021419E"/>
    <w:rsid w:val="00215A58"/>
    <w:rsid w:val="00217E97"/>
    <w:rsid w:val="00231956"/>
    <w:rsid w:val="0023571D"/>
    <w:rsid w:val="002359C8"/>
    <w:rsid w:val="0027653F"/>
    <w:rsid w:val="00281E90"/>
    <w:rsid w:val="002C0674"/>
    <w:rsid w:val="002D1B32"/>
    <w:rsid w:val="002E7F15"/>
    <w:rsid w:val="00305EAE"/>
    <w:rsid w:val="00333540"/>
    <w:rsid w:val="00334B24"/>
    <w:rsid w:val="00343560"/>
    <w:rsid w:val="0034506B"/>
    <w:rsid w:val="00351A53"/>
    <w:rsid w:val="003816AD"/>
    <w:rsid w:val="00381B8D"/>
    <w:rsid w:val="00384A81"/>
    <w:rsid w:val="003915B1"/>
    <w:rsid w:val="0039444A"/>
    <w:rsid w:val="003978F0"/>
    <w:rsid w:val="003A0CF7"/>
    <w:rsid w:val="003B2BA6"/>
    <w:rsid w:val="003B5AD0"/>
    <w:rsid w:val="003C4172"/>
    <w:rsid w:val="003D0DB4"/>
    <w:rsid w:val="003D1BDE"/>
    <w:rsid w:val="003D5E41"/>
    <w:rsid w:val="003E6CB9"/>
    <w:rsid w:val="003F182F"/>
    <w:rsid w:val="003F2EFC"/>
    <w:rsid w:val="003F7ED4"/>
    <w:rsid w:val="004034F5"/>
    <w:rsid w:val="0040454D"/>
    <w:rsid w:val="004114B1"/>
    <w:rsid w:val="00411BFB"/>
    <w:rsid w:val="00412304"/>
    <w:rsid w:val="004144C8"/>
    <w:rsid w:val="00443CCB"/>
    <w:rsid w:val="00466E5C"/>
    <w:rsid w:val="004A496B"/>
    <w:rsid w:val="004C5362"/>
    <w:rsid w:val="004C76B6"/>
    <w:rsid w:val="004D1A59"/>
    <w:rsid w:val="004E1D70"/>
    <w:rsid w:val="004E7138"/>
    <w:rsid w:val="004F0968"/>
    <w:rsid w:val="004F3515"/>
    <w:rsid w:val="004F6FAA"/>
    <w:rsid w:val="00516ED3"/>
    <w:rsid w:val="00520600"/>
    <w:rsid w:val="0052504A"/>
    <w:rsid w:val="0054339F"/>
    <w:rsid w:val="00580081"/>
    <w:rsid w:val="00580F96"/>
    <w:rsid w:val="00592CBA"/>
    <w:rsid w:val="005A6C95"/>
    <w:rsid w:val="005F2860"/>
    <w:rsid w:val="005F3210"/>
    <w:rsid w:val="005F7791"/>
    <w:rsid w:val="00601EF7"/>
    <w:rsid w:val="00607A6E"/>
    <w:rsid w:val="006138A5"/>
    <w:rsid w:val="006211BA"/>
    <w:rsid w:val="006253A4"/>
    <w:rsid w:val="006265F0"/>
    <w:rsid w:val="006351EF"/>
    <w:rsid w:val="006420AF"/>
    <w:rsid w:val="00654982"/>
    <w:rsid w:val="00662AF9"/>
    <w:rsid w:val="006853FE"/>
    <w:rsid w:val="00691A72"/>
    <w:rsid w:val="006A1038"/>
    <w:rsid w:val="006B66AC"/>
    <w:rsid w:val="006C4509"/>
    <w:rsid w:val="006D67F2"/>
    <w:rsid w:val="006E3078"/>
    <w:rsid w:val="006E7F58"/>
    <w:rsid w:val="00704B74"/>
    <w:rsid w:val="007120C8"/>
    <w:rsid w:val="00712700"/>
    <w:rsid w:val="00746C83"/>
    <w:rsid w:val="00762376"/>
    <w:rsid w:val="00783B69"/>
    <w:rsid w:val="00786574"/>
    <w:rsid w:val="007A3054"/>
    <w:rsid w:val="007A596C"/>
    <w:rsid w:val="007B11A6"/>
    <w:rsid w:val="007B4BA2"/>
    <w:rsid w:val="007C2F11"/>
    <w:rsid w:val="007D67BE"/>
    <w:rsid w:val="007D68A1"/>
    <w:rsid w:val="007E2BB5"/>
    <w:rsid w:val="00806FF1"/>
    <w:rsid w:val="00811CD4"/>
    <w:rsid w:val="00811F37"/>
    <w:rsid w:val="008270E3"/>
    <w:rsid w:val="00845F1B"/>
    <w:rsid w:val="00851FF1"/>
    <w:rsid w:val="00854313"/>
    <w:rsid w:val="0085672B"/>
    <w:rsid w:val="008646E3"/>
    <w:rsid w:val="008A4E4E"/>
    <w:rsid w:val="008B4B62"/>
    <w:rsid w:val="008B6BBD"/>
    <w:rsid w:val="008C4478"/>
    <w:rsid w:val="008C4F4C"/>
    <w:rsid w:val="008D0001"/>
    <w:rsid w:val="008D447C"/>
    <w:rsid w:val="008D45DB"/>
    <w:rsid w:val="008E1A98"/>
    <w:rsid w:val="008E1D81"/>
    <w:rsid w:val="008F4129"/>
    <w:rsid w:val="008F4F61"/>
    <w:rsid w:val="008F5077"/>
    <w:rsid w:val="0091726A"/>
    <w:rsid w:val="00937830"/>
    <w:rsid w:val="00947917"/>
    <w:rsid w:val="00956CDC"/>
    <w:rsid w:val="00961A66"/>
    <w:rsid w:val="009A16F2"/>
    <w:rsid w:val="009A32FF"/>
    <w:rsid w:val="009C23A5"/>
    <w:rsid w:val="009C3A24"/>
    <w:rsid w:val="009C60E2"/>
    <w:rsid w:val="009E4897"/>
    <w:rsid w:val="009F18A1"/>
    <w:rsid w:val="00A4134F"/>
    <w:rsid w:val="00A43FE0"/>
    <w:rsid w:val="00A47DDF"/>
    <w:rsid w:val="00A56D17"/>
    <w:rsid w:val="00A71538"/>
    <w:rsid w:val="00A76455"/>
    <w:rsid w:val="00A829F3"/>
    <w:rsid w:val="00A835B1"/>
    <w:rsid w:val="00AB025F"/>
    <w:rsid w:val="00AB64C5"/>
    <w:rsid w:val="00AD3FE2"/>
    <w:rsid w:val="00AE2410"/>
    <w:rsid w:val="00AF3FB6"/>
    <w:rsid w:val="00AF4991"/>
    <w:rsid w:val="00AF6822"/>
    <w:rsid w:val="00AF7136"/>
    <w:rsid w:val="00B0482C"/>
    <w:rsid w:val="00B0789C"/>
    <w:rsid w:val="00B26582"/>
    <w:rsid w:val="00B62ECC"/>
    <w:rsid w:val="00B63060"/>
    <w:rsid w:val="00B71C77"/>
    <w:rsid w:val="00B73955"/>
    <w:rsid w:val="00B81886"/>
    <w:rsid w:val="00B97A7A"/>
    <w:rsid w:val="00BA5190"/>
    <w:rsid w:val="00BB0D4D"/>
    <w:rsid w:val="00BB1BA8"/>
    <w:rsid w:val="00BB6AE2"/>
    <w:rsid w:val="00BB78BC"/>
    <w:rsid w:val="00BC08FD"/>
    <w:rsid w:val="00BE58F4"/>
    <w:rsid w:val="00C14B29"/>
    <w:rsid w:val="00C1570F"/>
    <w:rsid w:val="00C16877"/>
    <w:rsid w:val="00C22B94"/>
    <w:rsid w:val="00C34731"/>
    <w:rsid w:val="00C61169"/>
    <w:rsid w:val="00C67198"/>
    <w:rsid w:val="00C71315"/>
    <w:rsid w:val="00C72496"/>
    <w:rsid w:val="00C87E99"/>
    <w:rsid w:val="00CB26BF"/>
    <w:rsid w:val="00CC4D23"/>
    <w:rsid w:val="00CD6379"/>
    <w:rsid w:val="00CD7E6F"/>
    <w:rsid w:val="00CE59FF"/>
    <w:rsid w:val="00CF4717"/>
    <w:rsid w:val="00D06B61"/>
    <w:rsid w:val="00D0703A"/>
    <w:rsid w:val="00D17018"/>
    <w:rsid w:val="00D22DAF"/>
    <w:rsid w:val="00D23D3E"/>
    <w:rsid w:val="00D24DC7"/>
    <w:rsid w:val="00D314BC"/>
    <w:rsid w:val="00D50FDE"/>
    <w:rsid w:val="00D5692B"/>
    <w:rsid w:val="00D71A4B"/>
    <w:rsid w:val="00D72919"/>
    <w:rsid w:val="00D72E6A"/>
    <w:rsid w:val="00DA6556"/>
    <w:rsid w:val="00DB4D40"/>
    <w:rsid w:val="00DB5C43"/>
    <w:rsid w:val="00DC2F94"/>
    <w:rsid w:val="00DC347F"/>
    <w:rsid w:val="00DD45BD"/>
    <w:rsid w:val="00DD7071"/>
    <w:rsid w:val="00DE18A9"/>
    <w:rsid w:val="00E172ED"/>
    <w:rsid w:val="00E43B3B"/>
    <w:rsid w:val="00E43EBB"/>
    <w:rsid w:val="00E448E4"/>
    <w:rsid w:val="00E63B37"/>
    <w:rsid w:val="00E6406B"/>
    <w:rsid w:val="00E7315A"/>
    <w:rsid w:val="00E752D5"/>
    <w:rsid w:val="00EC0A28"/>
    <w:rsid w:val="00F016BB"/>
    <w:rsid w:val="00F146BB"/>
    <w:rsid w:val="00F232A5"/>
    <w:rsid w:val="00F31E75"/>
    <w:rsid w:val="00F53215"/>
    <w:rsid w:val="00F53A4B"/>
    <w:rsid w:val="00F82A76"/>
    <w:rsid w:val="00F87E93"/>
    <w:rsid w:val="00FA3AA6"/>
    <w:rsid w:val="00FA4A70"/>
    <w:rsid w:val="00FA501E"/>
    <w:rsid w:val="00FA6288"/>
    <w:rsid w:val="00FB045C"/>
    <w:rsid w:val="00FB04C5"/>
    <w:rsid w:val="00FB7C9B"/>
    <w:rsid w:val="00FD30EB"/>
    <w:rsid w:val="00FD5F0F"/>
    <w:rsid w:val="00FD60B0"/>
    <w:rsid w:val="00FF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3DB28-DDC5-47DD-9E53-47EC435B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4F"/>
    <w:pPr>
      <w:ind w:left="720"/>
      <w:contextualSpacing/>
    </w:pPr>
  </w:style>
  <w:style w:type="table" w:styleId="a4">
    <w:name w:val="Table Grid"/>
    <w:basedOn w:val="a1"/>
    <w:uiPriority w:val="59"/>
    <w:rsid w:val="001A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1A7FC2"/>
    <w:rPr>
      <w:i/>
      <w:iCs/>
    </w:rPr>
  </w:style>
  <w:style w:type="character" w:styleId="a6">
    <w:name w:val="Hyperlink"/>
    <w:aliases w:val="AbsRCCT_Hyperlink"/>
    <w:uiPriority w:val="99"/>
    <w:rsid w:val="001A7FC2"/>
    <w:rPr>
      <w:color w:val="0000FF"/>
      <w:u w:val="single"/>
    </w:rPr>
  </w:style>
  <w:style w:type="character" w:customStyle="1" w:styleId="ng-star-inserted">
    <w:name w:val="ng-star-inserted"/>
    <w:basedOn w:val="a0"/>
    <w:rsid w:val="001A7FC2"/>
  </w:style>
  <w:style w:type="character" w:customStyle="1" w:styleId="mourning-frame">
    <w:name w:val="mourning-frame"/>
    <w:basedOn w:val="a0"/>
    <w:rsid w:val="001A7FC2"/>
  </w:style>
  <w:style w:type="character" w:customStyle="1" w:styleId="3">
    <w:name w:val="Название3"/>
    <w:basedOn w:val="a0"/>
    <w:rsid w:val="001A7FC2"/>
  </w:style>
  <w:style w:type="character" w:customStyle="1" w:styleId="linktext">
    <w:name w:val="link__text"/>
    <w:rsid w:val="006E7F58"/>
  </w:style>
  <w:style w:type="character" w:customStyle="1" w:styleId="text-meta">
    <w:name w:val="text-meta"/>
    <w:rsid w:val="006E7F58"/>
  </w:style>
  <w:style w:type="character" w:customStyle="1" w:styleId="font-size-14">
    <w:name w:val="font-size-14"/>
    <w:rsid w:val="00DC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1540">
      <w:bodyDiv w:val="1"/>
      <w:marLeft w:val="0"/>
      <w:marRight w:val="0"/>
      <w:marTop w:val="0"/>
      <w:marBottom w:val="0"/>
      <w:divBdr>
        <w:top w:val="none" w:sz="0" w:space="0" w:color="auto"/>
        <w:left w:val="none" w:sz="0" w:space="0" w:color="auto"/>
        <w:bottom w:val="none" w:sz="0" w:space="0" w:color="auto"/>
        <w:right w:val="none" w:sz="0" w:space="0" w:color="auto"/>
      </w:divBdr>
    </w:div>
    <w:div w:id="760755945">
      <w:bodyDiv w:val="1"/>
      <w:marLeft w:val="0"/>
      <w:marRight w:val="0"/>
      <w:marTop w:val="0"/>
      <w:marBottom w:val="0"/>
      <w:divBdr>
        <w:top w:val="none" w:sz="0" w:space="0" w:color="auto"/>
        <w:left w:val="none" w:sz="0" w:space="0" w:color="auto"/>
        <w:bottom w:val="none" w:sz="0" w:space="0" w:color="auto"/>
        <w:right w:val="none" w:sz="0" w:space="0" w:color="auto"/>
      </w:divBdr>
      <w:divsChild>
        <w:div w:id="1572885334">
          <w:marLeft w:val="0"/>
          <w:marRight w:val="0"/>
          <w:marTop w:val="0"/>
          <w:marBottom w:val="0"/>
          <w:divBdr>
            <w:top w:val="none" w:sz="0" w:space="0" w:color="auto"/>
            <w:left w:val="none" w:sz="0" w:space="0" w:color="auto"/>
            <w:bottom w:val="none" w:sz="0" w:space="0" w:color="auto"/>
            <w:right w:val="none" w:sz="0" w:space="0" w:color="auto"/>
          </w:divBdr>
        </w:div>
      </w:divsChild>
    </w:div>
    <w:div w:id="850723587">
      <w:bodyDiv w:val="1"/>
      <w:marLeft w:val="0"/>
      <w:marRight w:val="0"/>
      <w:marTop w:val="0"/>
      <w:marBottom w:val="0"/>
      <w:divBdr>
        <w:top w:val="none" w:sz="0" w:space="0" w:color="auto"/>
        <w:left w:val="none" w:sz="0" w:space="0" w:color="auto"/>
        <w:bottom w:val="none" w:sz="0" w:space="0" w:color="auto"/>
        <w:right w:val="none" w:sz="0" w:space="0" w:color="auto"/>
      </w:divBdr>
    </w:div>
    <w:div w:id="21357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pov@niic.nsc.ru" TargetMode="External"/><Relationship Id="rId13" Type="http://schemas.openxmlformats.org/officeDocument/2006/relationships/hyperlink" Target="https://sinorg.niic.nsc.ru/profile/496" TargetMode="External"/><Relationship Id="rId18" Type="http://schemas.openxmlformats.org/officeDocument/2006/relationships/hyperlink" Target="mailto:tarasen@niic.nsc.ru" TargetMode="External"/><Relationship Id="rId26" Type="http://schemas.openxmlformats.org/officeDocument/2006/relationships/hyperlink" Target="mailto:topchiyan@niic.nsc.ru" TargetMode="External"/><Relationship Id="rId3" Type="http://schemas.openxmlformats.org/officeDocument/2006/relationships/settings" Target="settings.xml"/><Relationship Id="rId21" Type="http://schemas.openxmlformats.org/officeDocument/2006/relationships/hyperlink" Target="https://sinorg.niic.nsc.ru/profile/464" TargetMode="External"/><Relationship Id="rId34" Type="http://schemas.openxmlformats.org/officeDocument/2006/relationships/fontTable" Target="fontTable.xml"/><Relationship Id="rId7" Type="http://schemas.openxmlformats.org/officeDocument/2006/relationships/hyperlink" Target="mailto:pervukh@niic.nsc.ru" TargetMode="External"/><Relationship Id="rId12" Type="http://schemas.openxmlformats.org/officeDocument/2006/relationships/hyperlink" Target="https://sinorg.niic.nsc.ru/profile/293" TargetMode="External"/><Relationship Id="rId17" Type="http://schemas.openxmlformats.org/officeDocument/2006/relationships/hyperlink" Target="mailto:kochelakov@niic.nsc.ru" TargetMode="External"/><Relationship Id="rId25" Type="http://schemas.openxmlformats.org/officeDocument/2006/relationships/hyperlink" Target="mailto:topchiyan@niic.nsc.ru" TargetMode="External"/><Relationship Id="rId33" Type="http://schemas.openxmlformats.org/officeDocument/2006/relationships/hyperlink" Target="https://www.hilarispublisher.com/author/p-a-stabnikov-39685" TargetMode="External"/><Relationship Id="rId2" Type="http://schemas.openxmlformats.org/officeDocument/2006/relationships/styles" Target="styles.xml"/><Relationship Id="rId16" Type="http://schemas.openxmlformats.org/officeDocument/2006/relationships/hyperlink" Target="mailto:kostin@niic.nsc.ru" TargetMode="External"/><Relationship Id="rId20" Type="http://schemas.openxmlformats.org/officeDocument/2006/relationships/hyperlink" Target="https://sinorg.niic.nsc.ru/profile/329" TargetMode="External"/><Relationship Id="rId29" Type="http://schemas.openxmlformats.org/officeDocument/2006/relationships/hyperlink" Target="https://doi.org/10.1007/s10909-022-02909-3" TargetMode="External"/><Relationship Id="rId1" Type="http://schemas.openxmlformats.org/officeDocument/2006/relationships/numbering" Target="numbering.xml"/><Relationship Id="rId6" Type="http://schemas.openxmlformats.org/officeDocument/2006/relationships/hyperlink" Target="https://sinorg.niic.nsc.ru/profile/42" TargetMode="External"/><Relationship Id="rId11" Type="http://schemas.openxmlformats.org/officeDocument/2006/relationships/hyperlink" Target="https://sinorg.niic.nsc.ru/profile/329" TargetMode="External"/><Relationship Id="rId24" Type="http://schemas.openxmlformats.org/officeDocument/2006/relationships/hyperlink" Target="mailto:tarasen@niic.nsc.ru" TargetMode="External"/><Relationship Id="rId32" Type="http://schemas.openxmlformats.org/officeDocument/2006/relationships/hyperlink" Target="https://www.scopus.com/authid/detail.uri?authorId=56120448600" TargetMode="External"/><Relationship Id="rId5" Type="http://schemas.openxmlformats.org/officeDocument/2006/relationships/hyperlink" Target="https://jsc.niic.nsc.ru/journal/115284/" TargetMode="External"/><Relationship Id="rId15" Type="http://schemas.openxmlformats.org/officeDocument/2006/relationships/hyperlink" Target="mailto:zaguzin@niic.nsc.ru" TargetMode="External"/><Relationship Id="rId23" Type="http://schemas.openxmlformats.org/officeDocument/2006/relationships/hyperlink" Target="mailto:p.buneeva@g.nsu.ru" TargetMode="External"/><Relationship Id="rId28" Type="http://schemas.openxmlformats.org/officeDocument/2006/relationships/hyperlink" Target="mailto:yudin@niic.nsc.ru" TargetMode="External"/><Relationship Id="rId10" Type="http://schemas.openxmlformats.org/officeDocument/2006/relationships/hyperlink" Target="https://sinorg.niic.nsc.ru/profile/113" TargetMode="External"/><Relationship Id="rId19" Type="http://schemas.openxmlformats.org/officeDocument/2006/relationships/hyperlink" Target="mailto:petukhova@niic.nsc.ru" TargetMode="External"/><Relationship Id="rId31" Type="http://schemas.openxmlformats.org/officeDocument/2006/relationships/hyperlink" Target="https://doi.org/10.1103/PhysRevLett.131.162501" TargetMode="External"/><Relationship Id="rId4" Type="http://schemas.openxmlformats.org/officeDocument/2006/relationships/webSettings" Target="webSettings.xml"/><Relationship Id="rId9" Type="http://schemas.openxmlformats.org/officeDocument/2006/relationships/hyperlink" Target="mailto:grom@niic.nsc.ru" TargetMode="External"/><Relationship Id="rId14" Type="http://schemas.openxmlformats.org/officeDocument/2006/relationships/hyperlink" Target="https://sinorg.niic.nsc.ru/profile/418" TargetMode="External"/><Relationship Id="rId22" Type="http://schemas.openxmlformats.org/officeDocument/2006/relationships/hyperlink" Target="https://sinorg.niic.nsc.ru/article/497" TargetMode="External"/><Relationship Id="rId27" Type="http://schemas.openxmlformats.org/officeDocument/2006/relationships/hyperlink" Target="mailto:vasilchenko@niic.nsc.ru" TargetMode="External"/><Relationship Id="rId30" Type="http://schemas.openxmlformats.org/officeDocument/2006/relationships/hyperlink" Target="https://www.scopus.com/authid/detail.uri?authorId=660232473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28</Pages>
  <Words>16717</Words>
  <Characters>95287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Герасько Ольга Анатольевна</dc:creator>
  <cp:lastModifiedBy>Герасько Ольга Анатольевна</cp:lastModifiedBy>
  <cp:revision>11</cp:revision>
  <dcterms:created xsi:type="dcterms:W3CDTF">2023-12-27T03:59:00Z</dcterms:created>
  <dcterms:modified xsi:type="dcterms:W3CDTF">2024-01-16T08:06:00Z</dcterms:modified>
</cp:coreProperties>
</file>