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054D" w14:textId="1BCAD495" w:rsidR="00D0571E" w:rsidRPr="00D0571E" w:rsidRDefault="00D0571E" w:rsidP="00D0571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325640995"/>
      <w:r w:rsidRPr="00D057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4ABD21" wp14:editId="6946750D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71500" cy="502285"/>
            <wp:effectExtent l="0" t="0" r="0" b="0"/>
            <wp:wrapSquare wrapText="bothSides"/>
            <wp:docPr id="2" name="Рисунок 2" descr="TranspNIIC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NIIClabe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письменного кандидатского экзамена ИНХ СО РАН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 специальности «Неорганическая химия»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</w:t>
      </w:r>
      <w:r w:rsidR="005F02AD">
        <w:rPr>
          <w:rFonts w:ascii="Times New Roman" w:eastAsia="Times New Roman" w:hAnsi="Times New Roman" w:cs="Times New Roman"/>
          <w:b/>
          <w:bCs/>
          <w:sz w:val="24"/>
          <w:szCs w:val="24"/>
        </w:rPr>
        <w:t>весна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CD5E2F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22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t> года)</w:t>
      </w:r>
    </w:p>
    <w:bookmarkEnd w:id="0"/>
    <w:p w14:paraId="1569139F" w14:textId="42A0BC27" w:rsidR="00D0571E" w:rsidRPr="00F71B70" w:rsidRDefault="00D0571E" w:rsidP="00D057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Задание 1</w:t>
      </w:r>
    </w:p>
    <w:p w14:paraId="34654459" w14:textId="722FEBB5" w:rsidR="007C1DE4" w:rsidRPr="00F71B70" w:rsidRDefault="00B35527" w:rsidP="00B35527">
      <w:pPr>
        <w:spacing w:after="60"/>
        <w:jc w:val="both"/>
        <w:rPr>
          <w:rFonts w:ascii="Times New Roman" w:hAnsi="Times New Roman" w:cs="Times New Roman"/>
          <w:bCs/>
        </w:rPr>
      </w:pPr>
      <w:r w:rsidRPr="00123FE2">
        <w:rPr>
          <w:rFonts w:ascii="Times New Roman" w:hAnsi="Times New Roman" w:cs="Times New Roman"/>
          <w:b/>
        </w:rPr>
        <w:t>1.</w:t>
      </w:r>
      <w:r w:rsidRPr="00F71B70">
        <w:rPr>
          <w:rFonts w:ascii="Times New Roman" w:hAnsi="Times New Roman" w:cs="Times New Roman"/>
          <w:bCs/>
        </w:rPr>
        <w:t xml:space="preserve"> </w:t>
      </w:r>
      <w:r w:rsidR="007C1DE4" w:rsidRPr="00F71B70">
        <w:rPr>
          <w:rFonts w:ascii="Times New Roman" w:hAnsi="Times New Roman" w:cs="Times New Roman"/>
          <w:bCs/>
        </w:rPr>
        <w:t xml:space="preserve">Дайте определения понятиям: координационное соединение, комплекс, </w:t>
      </w:r>
      <w:r w:rsidR="004B7E0C" w:rsidRPr="00F71B70">
        <w:rPr>
          <w:rFonts w:ascii="Times New Roman" w:hAnsi="Times New Roman" w:cs="Times New Roman"/>
          <w:bCs/>
        </w:rPr>
        <w:t>дентатность лиганда (κ</w:t>
      </w:r>
      <w:r w:rsidR="004B7E0C" w:rsidRPr="00F71B70">
        <w:rPr>
          <w:rFonts w:ascii="Times New Roman" w:hAnsi="Times New Roman" w:cs="Times New Roman"/>
          <w:bCs/>
          <w:i/>
          <w:iCs/>
          <w:vertAlign w:val="superscript"/>
          <w:lang w:val="de-DE"/>
        </w:rPr>
        <w:t>n</w:t>
      </w:r>
      <w:r w:rsidR="004B7E0C" w:rsidRPr="00F71B70">
        <w:rPr>
          <w:rFonts w:ascii="Times New Roman" w:hAnsi="Times New Roman" w:cs="Times New Roman"/>
          <w:bCs/>
        </w:rPr>
        <w:t>), гаптичность лиганда (</w:t>
      </w:r>
      <w:r w:rsidR="004B7E0C" w:rsidRPr="00F71B70">
        <w:rPr>
          <w:rFonts w:ascii="Times New Roman" w:hAnsi="Times New Roman" w:cs="Times New Roman"/>
          <w:bCs/>
          <w:lang w:val="de-DE"/>
        </w:rPr>
        <w:t>η</w:t>
      </w:r>
      <w:r w:rsidR="004B7E0C" w:rsidRPr="00F71B70">
        <w:rPr>
          <w:rFonts w:ascii="Times New Roman" w:hAnsi="Times New Roman" w:cs="Times New Roman"/>
          <w:bCs/>
          <w:i/>
          <w:iCs/>
          <w:vertAlign w:val="superscript"/>
          <w:lang w:val="de-DE"/>
        </w:rPr>
        <w:t>n</w:t>
      </w:r>
      <w:r w:rsidR="004B7E0C" w:rsidRPr="00F71B70">
        <w:rPr>
          <w:rFonts w:ascii="Times New Roman" w:hAnsi="Times New Roman" w:cs="Times New Roman"/>
          <w:bCs/>
        </w:rPr>
        <w:t>)</w:t>
      </w:r>
      <w:r w:rsidR="007C1DE4" w:rsidRPr="00F71B70">
        <w:rPr>
          <w:rFonts w:ascii="Times New Roman" w:hAnsi="Times New Roman" w:cs="Times New Roman"/>
          <w:bCs/>
        </w:rPr>
        <w:t xml:space="preserve">. </w:t>
      </w:r>
      <w:r w:rsidR="004C3425" w:rsidRPr="00F71B70">
        <w:rPr>
          <w:rFonts w:ascii="Times New Roman" w:hAnsi="Times New Roman" w:cs="Times New Roman"/>
          <w:bCs/>
        </w:rPr>
        <w:t>Что такое</w:t>
      </w:r>
      <w:r w:rsidR="007C1DE4" w:rsidRPr="00F71B70">
        <w:rPr>
          <w:rFonts w:ascii="Times New Roman" w:hAnsi="Times New Roman" w:cs="Times New Roman"/>
          <w:bCs/>
        </w:rPr>
        <w:t xml:space="preserve"> хелатный эффект?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33"/>
      </w:tblGrid>
      <w:tr w:rsidR="00B35527" w:rsidRPr="00F71B70" w14:paraId="3A9396B4" w14:textId="77777777" w:rsidTr="00352582">
        <w:tc>
          <w:tcPr>
            <w:tcW w:w="4962" w:type="dxa"/>
          </w:tcPr>
          <w:p w14:paraId="0DBBA10E" w14:textId="721E3F72" w:rsidR="00352582" w:rsidRPr="00352582" w:rsidRDefault="00867626" w:rsidP="00A52C2F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23FE2">
              <w:rPr>
                <w:rFonts w:ascii="Times New Roman" w:hAnsi="Times New Roman" w:cs="Times New Roman"/>
                <w:b/>
              </w:rPr>
              <w:t>2.</w:t>
            </w:r>
            <w:r w:rsidRPr="00F71B70">
              <w:rPr>
                <w:rFonts w:ascii="Times New Roman" w:hAnsi="Times New Roman" w:cs="Times New Roman"/>
                <w:bCs/>
              </w:rPr>
              <w:t xml:space="preserve"> </w:t>
            </w:r>
            <w:r w:rsidR="00352582">
              <w:rPr>
                <w:rFonts w:ascii="Times New Roman" w:hAnsi="Times New Roman" w:cs="Times New Roman"/>
                <w:bCs/>
              </w:rPr>
              <w:t>Что такое спектрохимический ряд лигандов?</w:t>
            </w:r>
            <w:r w:rsidR="00B35527" w:rsidRPr="00F71B70">
              <w:rPr>
                <w:rFonts w:ascii="Times New Roman" w:hAnsi="Times New Roman" w:cs="Times New Roman"/>
                <w:bCs/>
              </w:rPr>
              <w:t xml:space="preserve"> Спектры водных растворов</w:t>
            </w:r>
            <w:r w:rsidR="00B35527" w:rsidRPr="00F71B70">
              <w:rPr>
                <w:rFonts w:ascii="Times New Roman" w:hAnsi="Times New Roman" w:cs="Times New Roman"/>
                <w:bCs/>
                <w:lang w:val="de-DE"/>
              </w:rPr>
              <w:t xml:space="preserve"> [Ni(H</w:t>
            </w:r>
            <w:r w:rsidR="00B35527" w:rsidRPr="00F71B70">
              <w:rPr>
                <w:rFonts w:ascii="Times New Roman" w:hAnsi="Times New Roman" w:cs="Times New Roman"/>
                <w:bCs/>
                <w:vertAlign w:val="subscript"/>
                <w:lang w:val="de-DE"/>
              </w:rPr>
              <w:t>2</w:t>
            </w:r>
            <w:r w:rsidR="00B35527" w:rsidRPr="00F71B70">
              <w:rPr>
                <w:rFonts w:ascii="Times New Roman" w:hAnsi="Times New Roman" w:cs="Times New Roman"/>
                <w:bCs/>
                <w:lang w:val="de-DE"/>
              </w:rPr>
              <w:t>O)</w:t>
            </w:r>
            <w:r w:rsidR="00B35527" w:rsidRPr="00F71B70">
              <w:rPr>
                <w:rFonts w:ascii="Times New Roman" w:hAnsi="Times New Roman" w:cs="Times New Roman"/>
                <w:bCs/>
                <w:vertAlign w:val="subscript"/>
                <w:lang w:val="de-DE"/>
              </w:rPr>
              <w:t>6</w:t>
            </w:r>
            <w:r w:rsidR="00B35527" w:rsidRPr="00F71B70">
              <w:rPr>
                <w:rFonts w:ascii="Times New Roman" w:hAnsi="Times New Roman" w:cs="Times New Roman"/>
                <w:bCs/>
                <w:lang w:val="de-DE"/>
              </w:rPr>
              <w:t>]</w:t>
            </w:r>
            <w:r w:rsidR="00B35527" w:rsidRPr="00F71B70">
              <w:rPr>
                <w:rFonts w:ascii="Times New Roman" w:hAnsi="Times New Roman" w:cs="Times New Roman"/>
                <w:bCs/>
                <w:vertAlign w:val="superscript"/>
                <w:lang w:val="de-DE"/>
              </w:rPr>
              <w:t>2+</w:t>
            </w:r>
            <w:r w:rsidR="00B35527" w:rsidRPr="00F71B70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="00352582">
              <w:rPr>
                <w:rFonts w:ascii="Times New Roman" w:hAnsi="Times New Roman" w:cs="Times New Roman"/>
                <w:bCs/>
                <w:lang w:val="de-DE"/>
              </w:rPr>
              <w:br/>
            </w:r>
            <w:r w:rsidR="00B35527" w:rsidRPr="00F71B70">
              <w:rPr>
                <w:rFonts w:ascii="Times New Roman" w:hAnsi="Times New Roman" w:cs="Times New Roman"/>
                <w:bCs/>
              </w:rPr>
              <w:t>и</w:t>
            </w:r>
            <w:r w:rsidR="00B35527" w:rsidRPr="00F71B70">
              <w:rPr>
                <w:rFonts w:ascii="Times New Roman" w:hAnsi="Times New Roman" w:cs="Times New Roman"/>
                <w:bCs/>
                <w:lang w:val="de-DE"/>
              </w:rPr>
              <w:t xml:space="preserve"> [Ni(NH</w:t>
            </w:r>
            <w:r w:rsidR="00B35527" w:rsidRPr="00F71B70">
              <w:rPr>
                <w:rFonts w:ascii="Times New Roman" w:hAnsi="Times New Roman" w:cs="Times New Roman"/>
                <w:bCs/>
                <w:vertAlign w:val="subscript"/>
                <w:lang w:val="de-DE"/>
              </w:rPr>
              <w:t>3</w:t>
            </w:r>
            <w:r w:rsidR="00B35527" w:rsidRPr="00F71B70">
              <w:rPr>
                <w:rFonts w:ascii="Times New Roman" w:hAnsi="Times New Roman" w:cs="Times New Roman"/>
                <w:bCs/>
                <w:lang w:val="de-DE"/>
              </w:rPr>
              <w:t>)</w:t>
            </w:r>
            <w:r w:rsidR="00B35527" w:rsidRPr="00F71B70">
              <w:rPr>
                <w:rFonts w:ascii="Times New Roman" w:hAnsi="Times New Roman" w:cs="Times New Roman"/>
                <w:bCs/>
                <w:vertAlign w:val="subscript"/>
                <w:lang w:val="de-DE"/>
              </w:rPr>
              <w:t>6</w:t>
            </w:r>
            <w:r w:rsidR="00B35527" w:rsidRPr="00F71B70">
              <w:rPr>
                <w:rFonts w:ascii="Times New Roman" w:hAnsi="Times New Roman" w:cs="Times New Roman"/>
                <w:bCs/>
                <w:lang w:val="de-DE"/>
              </w:rPr>
              <w:t>]</w:t>
            </w:r>
            <w:r w:rsidR="00B35527" w:rsidRPr="00F71B70">
              <w:rPr>
                <w:rFonts w:ascii="Times New Roman" w:hAnsi="Times New Roman" w:cs="Times New Roman"/>
                <w:bCs/>
                <w:vertAlign w:val="superscript"/>
                <w:lang w:val="de-DE"/>
              </w:rPr>
              <w:t>2+</w:t>
            </w:r>
            <w:r w:rsidR="00B35527" w:rsidRPr="00F71B70">
              <w:rPr>
                <w:rFonts w:ascii="Times New Roman" w:hAnsi="Times New Roman" w:cs="Times New Roman"/>
                <w:bCs/>
              </w:rPr>
              <w:t xml:space="preserve"> приведены на рисунке</w:t>
            </w:r>
            <w:r w:rsidR="00352582">
              <w:rPr>
                <w:rFonts w:ascii="Times New Roman" w:hAnsi="Times New Roman" w:cs="Times New Roman"/>
                <w:bCs/>
              </w:rPr>
              <w:t xml:space="preserve"> справа</w:t>
            </w:r>
            <w:r w:rsidR="00B35527" w:rsidRPr="00F71B70">
              <w:rPr>
                <w:rFonts w:ascii="Times New Roman" w:hAnsi="Times New Roman" w:cs="Times New Roman"/>
                <w:bCs/>
              </w:rPr>
              <w:t>. Соотнесите, какому комплексу какой спектр соответствует, и объясните ваш выбор с точки зрения теории кристаллического поля (ТКП).</w:t>
            </w:r>
          </w:p>
          <w:p w14:paraId="5C2A36F8" w14:textId="622B1281" w:rsidR="00B35527" w:rsidRPr="00F71B70" w:rsidRDefault="00352582" w:rsidP="00A52C2F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23FE2">
              <w:rPr>
                <w:rFonts w:ascii="Times New Roman" w:hAnsi="Times New Roman" w:cs="Times New Roman"/>
                <w:b/>
              </w:rPr>
              <w:t>3.</w:t>
            </w:r>
            <w:r w:rsidRPr="00F71B70">
              <w:rPr>
                <w:rFonts w:ascii="Times New Roman" w:hAnsi="Times New Roman" w:cs="Times New Roman"/>
                <w:bCs/>
              </w:rPr>
              <w:t xml:space="preserve"> Из</w:t>
            </w:r>
            <w:r w:rsidRPr="00F71B70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F71B70">
              <w:rPr>
                <w:rFonts w:ascii="Times New Roman" w:hAnsi="Times New Roman" w:cs="Times New Roman"/>
                <w:bCs/>
              </w:rPr>
              <w:t>двух комплексов,</w:t>
            </w:r>
            <w:r w:rsidRPr="00F71B70">
              <w:rPr>
                <w:rFonts w:ascii="Times New Roman" w:hAnsi="Times New Roman" w:cs="Times New Roman"/>
                <w:bCs/>
                <w:lang w:val="de-DE"/>
              </w:rPr>
              <w:t xml:space="preserve"> [NiCl</w:t>
            </w:r>
            <w:r w:rsidRPr="00F71B70">
              <w:rPr>
                <w:rFonts w:ascii="Times New Roman" w:hAnsi="Times New Roman" w:cs="Times New Roman"/>
                <w:bCs/>
                <w:vertAlign w:val="subscript"/>
                <w:lang w:val="de-DE"/>
              </w:rPr>
              <w:t>4</w:t>
            </w:r>
            <w:r w:rsidRPr="00F71B70">
              <w:rPr>
                <w:rFonts w:ascii="Times New Roman" w:hAnsi="Times New Roman" w:cs="Times New Roman"/>
                <w:bCs/>
                <w:lang w:val="de-DE"/>
              </w:rPr>
              <w:t>]</w:t>
            </w:r>
            <w:r w:rsidRPr="00F71B70">
              <w:rPr>
                <w:rFonts w:ascii="Times New Roman" w:hAnsi="Times New Roman" w:cs="Times New Roman"/>
                <w:bCs/>
                <w:vertAlign w:val="superscript"/>
                <w:lang w:val="de-DE"/>
              </w:rPr>
              <w:t>2–</w:t>
            </w:r>
            <w:r w:rsidRPr="00F71B70">
              <w:rPr>
                <w:rFonts w:ascii="Times New Roman" w:hAnsi="Times New Roman" w:cs="Times New Roman"/>
                <w:bCs/>
              </w:rPr>
              <w:t xml:space="preserve"> и</w:t>
            </w:r>
            <w:r w:rsidRPr="00F71B70">
              <w:rPr>
                <w:rFonts w:ascii="Times New Roman" w:hAnsi="Times New Roman" w:cs="Times New Roman"/>
                <w:bCs/>
                <w:lang w:val="de-DE"/>
              </w:rPr>
              <w:t xml:space="preserve"> [Ni(CN)</w:t>
            </w:r>
            <w:r w:rsidRPr="00F71B70">
              <w:rPr>
                <w:rFonts w:ascii="Times New Roman" w:hAnsi="Times New Roman" w:cs="Times New Roman"/>
                <w:bCs/>
                <w:vertAlign w:val="subscript"/>
                <w:lang w:val="de-DE"/>
              </w:rPr>
              <w:t>4</w:t>
            </w:r>
            <w:r w:rsidRPr="00F71B70">
              <w:rPr>
                <w:rFonts w:ascii="Times New Roman" w:hAnsi="Times New Roman" w:cs="Times New Roman"/>
                <w:bCs/>
                <w:lang w:val="de-DE"/>
              </w:rPr>
              <w:t>]</w:t>
            </w:r>
            <w:r w:rsidRPr="00F71B70">
              <w:rPr>
                <w:rFonts w:ascii="Times New Roman" w:hAnsi="Times New Roman" w:cs="Times New Roman"/>
                <w:bCs/>
                <w:vertAlign w:val="superscript"/>
                <w:lang w:val="de-DE"/>
              </w:rPr>
              <w:t>2–</w:t>
            </w:r>
            <w:r w:rsidRPr="00F71B70">
              <w:rPr>
                <w:rFonts w:ascii="Times New Roman" w:hAnsi="Times New Roman" w:cs="Times New Roman"/>
                <w:bCs/>
              </w:rPr>
              <w:t>, один диамагнитный. Используя ТКП, объясните, какой именно и почему.</w:t>
            </w:r>
          </w:p>
        </w:tc>
        <w:tc>
          <w:tcPr>
            <w:tcW w:w="5233" w:type="dxa"/>
          </w:tcPr>
          <w:p w14:paraId="5A8BA707" w14:textId="1A93E0EA" w:rsidR="00B35527" w:rsidRPr="00F71B70" w:rsidRDefault="00B35527" w:rsidP="00352582">
            <w:pPr>
              <w:spacing w:after="60"/>
              <w:jc w:val="right"/>
              <w:rPr>
                <w:rFonts w:ascii="Times New Roman" w:hAnsi="Times New Roman" w:cs="Times New Roman"/>
                <w:bCs/>
              </w:rPr>
            </w:pPr>
            <w:r w:rsidRPr="00F71B70">
              <w:rPr>
                <w:rFonts w:ascii="Times New Roman" w:hAnsi="Times New Roman" w:cs="Times New Roman"/>
                <w:bCs/>
                <w:noProof/>
              </w:rPr>
              <w:drawing>
                <wp:inline distT="0" distB="0" distL="0" distR="0" wp14:anchorId="362828E8" wp14:editId="631906C9">
                  <wp:extent cx="3050604" cy="1645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653" cy="168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F71763" w14:textId="7E309A44" w:rsidR="007C1DE4" w:rsidRPr="00F71B70" w:rsidRDefault="00867626" w:rsidP="00EF6F5A">
      <w:pPr>
        <w:spacing w:after="120"/>
        <w:jc w:val="both"/>
        <w:rPr>
          <w:rFonts w:ascii="Times New Roman" w:hAnsi="Times New Roman" w:cs="Times New Roman"/>
          <w:bCs/>
        </w:rPr>
      </w:pPr>
      <w:r w:rsidRPr="00123FE2">
        <w:rPr>
          <w:rFonts w:ascii="Times New Roman" w:hAnsi="Times New Roman" w:cs="Times New Roman"/>
          <w:b/>
        </w:rPr>
        <w:t>4.</w:t>
      </w:r>
      <w:r w:rsidRPr="00F71B70">
        <w:rPr>
          <w:rFonts w:ascii="Times New Roman" w:hAnsi="Times New Roman" w:cs="Times New Roman"/>
          <w:bCs/>
        </w:rPr>
        <w:t xml:space="preserve"> </w:t>
      </w:r>
      <w:r w:rsidR="007C1DE4" w:rsidRPr="00F71B70">
        <w:rPr>
          <w:rFonts w:ascii="Times New Roman" w:hAnsi="Times New Roman" w:cs="Times New Roman"/>
          <w:bCs/>
        </w:rPr>
        <w:t>Определите электронную конфигурацию, выражение для энергии стабилизации полем лигандов (ЭСПЛ) в величинах Δ</w:t>
      </w:r>
      <w:r w:rsidR="00F30A10" w:rsidRPr="00F71B70">
        <w:rPr>
          <w:rFonts w:ascii="Times New Roman" w:hAnsi="Times New Roman" w:cs="Times New Roman"/>
          <w:bCs/>
          <w:i/>
          <w:iCs/>
          <w:vertAlign w:val="subscript"/>
        </w:rPr>
        <w:t>О</w:t>
      </w:r>
      <w:r w:rsidR="007C1DE4" w:rsidRPr="00F71B70">
        <w:rPr>
          <w:rFonts w:ascii="Times New Roman" w:hAnsi="Times New Roman" w:cs="Times New Roman"/>
          <w:bCs/>
        </w:rPr>
        <w:t xml:space="preserve"> или Δ</w:t>
      </w:r>
      <w:r w:rsidR="00F30A10" w:rsidRPr="00F71B70">
        <w:rPr>
          <w:rFonts w:ascii="Times New Roman" w:hAnsi="Times New Roman" w:cs="Times New Roman"/>
          <w:bCs/>
          <w:i/>
          <w:iCs/>
          <w:vertAlign w:val="subscript"/>
        </w:rPr>
        <w:t>Т</w:t>
      </w:r>
      <w:r w:rsidR="007C1DE4" w:rsidRPr="00F71B70">
        <w:rPr>
          <w:rFonts w:ascii="Times New Roman" w:hAnsi="Times New Roman" w:cs="Times New Roman"/>
          <w:bCs/>
        </w:rPr>
        <w:t xml:space="preserve"> и</w:t>
      </w:r>
      <w:r w:rsidR="00434421" w:rsidRPr="00F71B70">
        <w:rPr>
          <w:rFonts w:ascii="Times New Roman" w:hAnsi="Times New Roman" w:cs="Times New Roman"/>
          <w:bCs/>
        </w:rPr>
        <w:t xml:space="preserve"> энергии спаривания</w:t>
      </w:r>
      <w:r w:rsidR="007C1DE4" w:rsidRPr="00F71B70">
        <w:rPr>
          <w:rFonts w:ascii="Times New Roman" w:hAnsi="Times New Roman" w:cs="Times New Roman"/>
          <w:bCs/>
        </w:rPr>
        <w:t xml:space="preserve"> </w:t>
      </w:r>
      <w:r w:rsidR="007C1DE4" w:rsidRPr="00F71B70">
        <w:rPr>
          <w:rFonts w:ascii="Times New Roman" w:hAnsi="Times New Roman" w:cs="Times New Roman"/>
          <w:bCs/>
          <w:i/>
          <w:iCs/>
        </w:rPr>
        <w:t>P</w:t>
      </w:r>
      <w:r w:rsidR="007C1DE4" w:rsidRPr="00F71B70">
        <w:rPr>
          <w:rFonts w:ascii="Times New Roman" w:hAnsi="Times New Roman" w:cs="Times New Roman"/>
          <w:bCs/>
        </w:rPr>
        <w:t>, число неспаренных электронов и спин-составляющую магнитного момента</w:t>
      </w:r>
      <w:r w:rsidR="00F30A10" w:rsidRPr="00F71B70">
        <w:rPr>
          <w:rFonts w:ascii="Times New Roman" w:hAnsi="Times New Roman" w:cs="Times New Roman"/>
          <w:bCs/>
        </w:rPr>
        <w:t xml:space="preserve"> (в </w:t>
      </w:r>
      <w:r w:rsidR="00F30A10" w:rsidRPr="00F71B70">
        <w:rPr>
          <w:rFonts w:ascii="Times New Roman" w:hAnsi="Times New Roman" w:cs="Times New Roman"/>
          <w:bCs/>
          <w:lang w:val="de-DE"/>
        </w:rPr>
        <w:t>µ</w:t>
      </w:r>
      <w:r w:rsidR="00F30A10" w:rsidRPr="00F71B70">
        <w:rPr>
          <w:rFonts w:ascii="Times New Roman" w:hAnsi="Times New Roman" w:cs="Times New Roman"/>
          <w:bCs/>
          <w:vertAlign w:val="subscript"/>
          <w:lang w:val="de-DE"/>
        </w:rPr>
        <w:t>B</w:t>
      </w:r>
      <w:r w:rsidR="00F30A10" w:rsidRPr="00F71B70">
        <w:rPr>
          <w:rFonts w:ascii="Times New Roman" w:hAnsi="Times New Roman" w:cs="Times New Roman"/>
          <w:bCs/>
        </w:rPr>
        <w:t>)</w:t>
      </w:r>
      <w:r w:rsidR="007C1DE4" w:rsidRPr="00F71B70">
        <w:rPr>
          <w:rFonts w:ascii="Times New Roman" w:hAnsi="Times New Roman" w:cs="Times New Roman"/>
          <w:bCs/>
        </w:rPr>
        <w:t xml:space="preserve"> для </w:t>
      </w:r>
      <w:r w:rsidR="006E0C9D" w:rsidRPr="00F71B70">
        <w:rPr>
          <w:rFonts w:ascii="Times New Roman" w:hAnsi="Times New Roman" w:cs="Times New Roman"/>
          <w:bCs/>
        </w:rPr>
        <w:t>следующих комплексов:</w:t>
      </w:r>
      <w:r w:rsidR="007C1DE4" w:rsidRPr="00F71B70">
        <w:rPr>
          <w:rFonts w:ascii="Times New Roman" w:hAnsi="Times New Roman" w:cs="Times New Roman"/>
          <w:bCs/>
        </w:rPr>
        <w:t xml:space="preserve"> </w:t>
      </w:r>
      <w:r w:rsidR="009C3306" w:rsidRPr="00F71B70">
        <w:rPr>
          <w:rFonts w:ascii="Times New Roman" w:hAnsi="Times New Roman" w:cs="Times New Roman"/>
          <w:bCs/>
          <w:lang w:val="de-DE"/>
        </w:rPr>
        <w:t>[NiCl</w:t>
      </w:r>
      <w:r w:rsidR="009C3306" w:rsidRPr="00F71B70">
        <w:rPr>
          <w:rFonts w:ascii="Times New Roman" w:hAnsi="Times New Roman" w:cs="Times New Roman"/>
          <w:bCs/>
          <w:vertAlign w:val="subscript"/>
          <w:lang w:val="de-DE"/>
        </w:rPr>
        <w:t>4</w:t>
      </w:r>
      <w:r w:rsidR="009C3306" w:rsidRPr="00F71B70">
        <w:rPr>
          <w:rFonts w:ascii="Times New Roman" w:hAnsi="Times New Roman" w:cs="Times New Roman"/>
          <w:bCs/>
          <w:lang w:val="de-DE"/>
        </w:rPr>
        <w:t>]</w:t>
      </w:r>
      <w:r w:rsidR="009C3306" w:rsidRPr="00F71B70">
        <w:rPr>
          <w:rFonts w:ascii="Times New Roman" w:hAnsi="Times New Roman" w:cs="Times New Roman"/>
          <w:bCs/>
          <w:vertAlign w:val="superscript"/>
          <w:lang w:val="de-DE"/>
        </w:rPr>
        <w:t>2–</w:t>
      </w:r>
      <w:r w:rsidR="009C3306" w:rsidRPr="00F71B70">
        <w:rPr>
          <w:rFonts w:ascii="Times New Roman" w:hAnsi="Times New Roman" w:cs="Times New Roman"/>
          <w:bCs/>
          <w:lang w:val="de-DE"/>
        </w:rPr>
        <w:t>; [Cr(H</w:t>
      </w:r>
      <w:r w:rsidR="009C3306" w:rsidRPr="00F71B70">
        <w:rPr>
          <w:rFonts w:ascii="Times New Roman" w:hAnsi="Times New Roman" w:cs="Times New Roman"/>
          <w:bCs/>
          <w:vertAlign w:val="subscript"/>
          <w:lang w:val="de-DE"/>
        </w:rPr>
        <w:t>2</w:t>
      </w:r>
      <w:r w:rsidR="009C3306" w:rsidRPr="00F71B70">
        <w:rPr>
          <w:rFonts w:ascii="Times New Roman" w:hAnsi="Times New Roman" w:cs="Times New Roman"/>
          <w:bCs/>
          <w:lang w:val="de-DE"/>
        </w:rPr>
        <w:t>O)</w:t>
      </w:r>
      <w:r w:rsidR="009C3306" w:rsidRPr="00F71B70">
        <w:rPr>
          <w:rFonts w:ascii="Times New Roman" w:hAnsi="Times New Roman" w:cs="Times New Roman"/>
          <w:bCs/>
          <w:vertAlign w:val="subscript"/>
          <w:lang w:val="de-DE"/>
        </w:rPr>
        <w:t>6</w:t>
      </w:r>
      <w:r w:rsidR="009C3306" w:rsidRPr="00F71B70">
        <w:rPr>
          <w:rFonts w:ascii="Times New Roman" w:hAnsi="Times New Roman" w:cs="Times New Roman"/>
          <w:bCs/>
          <w:lang w:val="de-DE"/>
        </w:rPr>
        <w:t>]</w:t>
      </w:r>
      <w:r w:rsidR="009C3306" w:rsidRPr="00F71B70">
        <w:rPr>
          <w:rFonts w:ascii="Times New Roman" w:hAnsi="Times New Roman" w:cs="Times New Roman"/>
          <w:bCs/>
          <w:vertAlign w:val="superscript"/>
          <w:lang w:val="de-DE"/>
        </w:rPr>
        <w:t>2+</w:t>
      </w:r>
      <w:r w:rsidR="009C3306" w:rsidRPr="00F71B70">
        <w:rPr>
          <w:rFonts w:ascii="Times New Roman" w:hAnsi="Times New Roman" w:cs="Times New Roman"/>
          <w:bCs/>
          <w:lang w:val="de-DE"/>
        </w:rPr>
        <w:t>; [ReCl</w:t>
      </w:r>
      <w:r w:rsidR="009C3306" w:rsidRPr="00F71B70">
        <w:rPr>
          <w:rFonts w:ascii="Times New Roman" w:hAnsi="Times New Roman" w:cs="Times New Roman"/>
          <w:bCs/>
          <w:vertAlign w:val="subscript"/>
          <w:lang w:val="de-DE"/>
        </w:rPr>
        <w:t>6</w:t>
      </w:r>
      <w:r w:rsidR="009C3306" w:rsidRPr="00F71B70">
        <w:rPr>
          <w:rFonts w:ascii="Times New Roman" w:hAnsi="Times New Roman" w:cs="Times New Roman"/>
          <w:bCs/>
          <w:lang w:val="de-DE"/>
        </w:rPr>
        <w:t>]</w:t>
      </w:r>
      <w:r w:rsidR="009C3306" w:rsidRPr="00F71B70">
        <w:rPr>
          <w:rFonts w:ascii="Times New Roman" w:hAnsi="Times New Roman" w:cs="Times New Roman"/>
          <w:bCs/>
          <w:vertAlign w:val="superscript"/>
          <w:lang w:val="de-DE"/>
        </w:rPr>
        <w:t>2–</w:t>
      </w:r>
      <w:r w:rsidR="009C3306" w:rsidRPr="00F71B70">
        <w:rPr>
          <w:rFonts w:ascii="Times New Roman" w:hAnsi="Times New Roman" w:cs="Times New Roman"/>
          <w:bCs/>
          <w:lang w:val="de-DE"/>
        </w:rPr>
        <w:t>; [Rh(en)</w:t>
      </w:r>
      <w:r w:rsidR="009C3306" w:rsidRPr="00F71B70">
        <w:rPr>
          <w:rFonts w:ascii="Times New Roman" w:hAnsi="Times New Roman" w:cs="Times New Roman"/>
          <w:bCs/>
          <w:vertAlign w:val="subscript"/>
          <w:lang w:val="de-DE"/>
        </w:rPr>
        <w:t>3</w:t>
      </w:r>
      <w:r w:rsidR="009C3306" w:rsidRPr="00F71B70">
        <w:rPr>
          <w:rFonts w:ascii="Times New Roman" w:hAnsi="Times New Roman" w:cs="Times New Roman"/>
          <w:bCs/>
          <w:lang w:val="de-DE"/>
        </w:rPr>
        <w:t>]</w:t>
      </w:r>
      <w:r w:rsidR="009C3306" w:rsidRPr="00F71B70">
        <w:rPr>
          <w:rFonts w:ascii="Times New Roman" w:hAnsi="Times New Roman" w:cs="Times New Roman"/>
          <w:bCs/>
          <w:vertAlign w:val="superscript"/>
          <w:lang w:val="de-DE"/>
        </w:rPr>
        <w:t>3+</w:t>
      </w:r>
      <w:r w:rsidR="009C3306" w:rsidRPr="00F71B70">
        <w:rPr>
          <w:rFonts w:ascii="Times New Roman" w:hAnsi="Times New Roman" w:cs="Times New Roman"/>
          <w:bCs/>
          <w:lang w:val="de-DE"/>
        </w:rPr>
        <w:t xml:space="preserve"> (en = </w:t>
      </w:r>
      <w:r w:rsidR="009C3306" w:rsidRPr="00F71B70">
        <w:rPr>
          <w:rFonts w:ascii="Times New Roman" w:hAnsi="Times New Roman" w:cs="Times New Roman"/>
          <w:bCs/>
        </w:rPr>
        <w:t>этилендиамин)</w:t>
      </w:r>
      <w:r w:rsidR="006E0C9D" w:rsidRPr="00F71B70">
        <w:rPr>
          <w:rFonts w:ascii="Times New Roman" w:hAnsi="Times New Roman" w:cs="Times New Roman"/>
          <w:bCs/>
        </w:rPr>
        <w:t>.</w:t>
      </w:r>
      <w:r w:rsidR="009C3306" w:rsidRPr="00F71B70">
        <w:rPr>
          <w:rFonts w:ascii="Times New Roman" w:hAnsi="Times New Roman" w:cs="Times New Roman"/>
          <w:bCs/>
        </w:rPr>
        <w:t xml:space="preserve"> В каких из </w:t>
      </w:r>
      <w:r w:rsidR="00F30A10" w:rsidRPr="00F71B70">
        <w:rPr>
          <w:rFonts w:ascii="Times New Roman" w:hAnsi="Times New Roman" w:cs="Times New Roman"/>
          <w:bCs/>
        </w:rPr>
        <w:t>них</w:t>
      </w:r>
      <w:r w:rsidR="009C3306" w:rsidRPr="00F71B70">
        <w:rPr>
          <w:rFonts w:ascii="Times New Roman" w:hAnsi="Times New Roman" w:cs="Times New Roman"/>
          <w:bCs/>
        </w:rPr>
        <w:t xml:space="preserve"> б</w:t>
      </w:r>
      <w:r w:rsidR="007C1DE4" w:rsidRPr="00F71B70">
        <w:rPr>
          <w:rFonts w:ascii="Times New Roman" w:hAnsi="Times New Roman" w:cs="Times New Roman"/>
          <w:bCs/>
        </w:rPr>
        <w:t xml:space="preserve">удет проявляться сильное искажение геометрии </w:t>
      </w:r>
      <w:r w:rsidR="009C3306" w:rsidRPr="00F71B70">
        <w:rPr>
          <w:rFonts w:ascii="Times New Roman" w:hAnsi="Times New Roman" w:cs="Times New Roman"/>
          <w:bCs/>
        </w:rPr>
        <w:t>за счёт эффекта Яна</w:t>
      </w:r>
      <w:r w:rsidR="00514BB8">
        <w:rPr>
          <w:rFonts w:ascii="Times New Roman" w:hAnsi="Times New Roman" w:cs="Times New Roman"/>
          <w:bCs/>
        </w:rPr>
        <w:t>–</w:t>
      </w:r>
      <w:r w:rsidR="009C3306" w:rsidRPr="00F71B70">
        <w:rPr>
          <w:rFonts w:ascii="Times New Roman" w:hAnsi="Times New Roman" w:cs="Times New Roman"/>
          <w:bCs/>
        </w:rPr>
        <w:t>Теллера</w:t>
      </w:r>
      <w:r w:rsidR="007C1DE4" w:rsidRPr="00F71B70">
        <w:rPr>
          <w:rFonts w:ascii="Times New Roman" w:hAnsi="Times New Roman" w:cs="Times New Roman"/>
          <w:bCs/>
        </w:rPr>
        <w:t>?</w:t>
      </w:r>
    </w:p>
    <w:p w14:paraId="6608B694" w14:textId="2B5EF8B0" w:rsidR="002C0B85" w:rsidRPr="00F71B70" w:rsidRDefault="00751B14" w:rsidP="00D057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Задание 2</w:t>
      </w:r>
    </w:p>
    <w:p w14:paraId="7276C56B" w14:textId="77777777" w:rsidR="00F73EE4" w:rsidRPr="00F71B70" w:rsidRDefault="00F73EE4" w:rsidP="00F73EE4">
      <w:pPr>
        <w:spacing w:after="0"/>
        <w:jc w:val="both"/>
        <w:rPr>
          <w:rFonts w:ascii="Times New Roman" w:hAnsi="Times New Roman" w:cs="Times New Roman"/>
          <w:bCs/>
        </w:rPr>
      </w:pPr>
      <w:r w:rsidRPr="00123FE2">
        <w:rPr>
          <w:rFonts w:ascii="Times New Roman" w:hAnsi="Times New Roman" w:cs="Times New Roman"/>
          <w:b/>
        </w:rPr>
        <w:t>1.</w:t>
      </w:r>
      <w:r w:rsidRPr="00F71B70">
        <w:rPr>
          <w:rFonts w:ascii="Times New Roman" w:hAnsi="Times New Roman" w:cs="Times New Roman"/>
          <w:bCs/>
        </w:rPr>
        <w:t> Для элементов 7 группы (</w:t>
      </w:r>
      <w:r w:rsidRPr="00F71B70">
        <w:rPr>
          <w:rFonts w:ascii="Times New Roman" w:hAnsi="Times New Roman" w:cs="Times New Roman"/>
          <w:bCs/>
          <w:lang w:val="en-US"/>
        </w:rPr>
        <w:t>Mn</w:t>
      </w:r>
      <w:r w:rsidRPr="00F71B70">
        <w:rPr>
          <w:rFonts w:ascii="Times New Roman" w:hAnsi="Times New Roman" w:cs="Times New Roman"/>
          <w:bCs/>
        </w:rPr>
        <w:t xml:space="preserve"> и </w:t>
      </w:r>
      <w:r w:rsidRPr="00F71B70">
        <w:rPr>
          <w:rFonts w:ascii="Times New Roman" w:hAnsi="Times New Roman" w:cs="Times New Roman"/>
          <w:bCs/>
          <w:lang w:val="en-US"/>
        </w:rPr>
        <w:t>Re</w:t>
      </w:r>
      <w:r w:rsidRPr="00F71B70">
        <w:rPr>
          <w:rFonts w:ascii="Times New Roman" w:hAnsi="Times New Roman" w:cs="Times New Roman"/>
          <w:bCs/>
        </w:rPr>
        <w:t>):</w:t>
      </w:r>
    </w:p>
    <w:p w14:paraId="51809654" w14:textId="77777777" w:rsidR="00F73EE4" w:rsidRPr="00F71B70" w:rsidRDefault="00F73EE4" w:rsidP="00F73EE4">
      <w:pPr>
        <w:spacing w:after="0"/>
        <w:jc w:val="both"/>
        <w:rPr>
          <w:rFonts w:ascii="Times New Roman" w:hAnsi="Times New Roman" w:cs="Times New Roman"/>
          <w:bCs/>
        </w:rPr>
      </w:pPr>
      <w:r w:rsidRPr="00471356">
        <w:rPr>
          <w:rFonts w:ascii="Times New Roman" w:hAnsi="Times New Roman" w:cs="Times New Roman"/>
          <w:bCs/>
          <w:i/>
          <w:iCs/>
        </w:rPr>
        <w:t>а)</w:t>
      </w:r>
      <w:r w:rsidRPr="00F71B70">
        <w:rPr>
          <w:rFonts w:ascii="Times New Roman" w:hAnsi="Times New Roman" w:cs="Times New Roman"/>
          <w:bCs/>
        </w:rPr>
        <w:t xml:space="preserve"> приведите примеры соединений (если таковые существуют) в степенях окисления +2, +3,+4, +7; </w:t>
      </w:r>
    </w:p>
    <w:p w14:paraId="4D13E31D" w14:textId="77777777" w:rsidR="00F73EE4" w:rsidRPr="00F71B70" w:rsidRDefault="00F73EE4" w:rsidP="00F73EE4">
      <w:pPr>
        <w:spacing w:after="0"/>
        <w:jc w:val="both"/>
        <w:rPr>
          <w:rFonts w:ascii="Times New Roman" w:hAnsi="Times New Roman" w:cs="Times New Roman"/>
          <w:bCs/>
        </w:rPr>
      </w:pPr>
      <w:r w:rsidRPr="00471356">
        <w:rPr>
          <w:rFonts w:ascii="Times New Roman" w:hAnsi="Times New Roman" w:cs="Times New Roman"/>
          <w:bCs/>
          <w:i/>
          <w:iCs/>
        </w:rPr>
        <w:t>б)</w:t>
      </w:r>
      <w:r w:rsidRPr="00F71B70">
        <w:rPr>
          <w:rFonts w:ascii="Times New Roman" w:hAnsi="Times New Roman" w:cs="Times New Roman"/>
          <w:bCs/>
        </w:rPr>
        <w:t> сравните окислительно-восстановительные свойства соединений в степенях окисления +7 и +4;</w:t>
      </w:r>
    </w:p>
    <w:p w14:paraId="0EFCBE22" w14:textId="77777777" w:rsidR="00F73EE4" w:rsidRPr="00F71B70" w:rsidRDefault="00F73EE4" w:rsidP="00471356">
      <w:pPr>
        <w:spacing w:after="120"/>
        <w:jc w:val="both"/>
        <w:rPr>
          <w:rFonts w:ascii="Times New Roman" w:hAnsi="Times New Roman" w:cs="Times New Roman"/>
          <w:bCs/>
        </w:rPr>
      </w:pPr>
      <w:r w:rsidRPr="00F71B70">
        <w:rPr>
          <w:rFonts w:ascii="Times New Roman" w:hAnsi="Times New Roman" w:cs="Times New Roman"/>
          <w:bCs/>
        </w:rPr>
        <w:t>Подтвердите свои ответы необходимыми краткими пояснениями и уравнениями соответствующих реакций.</w:t>
      </w:r>
    </w:p>
    <w:p w14:paraId="0CC93F4A" w14:textId="42D511F5" w:rsidR="00F73EE4" w:rsidRPr="00F71B70" w:rsidRDefault="00274A1A" w:rsidP="00471356">
      <w:pPr>
        <w:spacing w:after="120"/>
        <w:jc w:val="both"/>
        <w:rPr>
          <w:rFonts w:ascii="Times New Roman" w:hAnsi="Times New Roman" w:cs="Times New Roman"/>
          <w:bCs/>
        </w:rPr>
      </w:pPr>
      <w:r w:rsidRPr="00123FE2">
        <w:rPr>
          <w:rFonts w:ascii="Times New Roman" w:hAnsi="Times New Roman" w:cs="Times New Roman"/>
          <w:b/>
        </w:rPr>
        <w:t>2</w:t>
      </w:r>
      <w:r w:rsidR="00F73EE4" w:rsidRPr="00123FE2">
        <w:rPr>
          <w:rFonts w:ascii="Times New Roman" w:hAnsi="Times New Roman" w:cs="Times New Roman"/>
          <w:b/>
        </w:rPr>
        <w:t>.</w:t>
      </w:r>
      <w:r w:rsidR="00F73EE4" w:rsidRPr="00F71B70">
        <w:rPr>
          <w:rFonts w:ascii="Times New Roman" w:hAnsi="Times New Roman" w:cs="Times New Roman"/>
          <w:bCs/>
        </w:rPr>
        <w:t> Напишите уравнения реакций (с указанием условий их проведения), с помощью которых из природн</w:t>
      </w:r>
      <w:r w:rsidR="005C2788" w:rsidRPr="00F71B70">
        <w:rPr>
          <w:rFonts w:ascii="Times New Roman" w:hAnsi="Times New Roman" w:cs="Times New Roman"/>
          <w:bCs/>
        </w:rPr>
        <w:t>ых минералов</w:t>
      </w:r>
      <w:r w:rsidR="00F73EE4" w:rsidRPr="00F71B70">
        <w:rPr>
          <w:rFonts w:ascii="Times New Roman" w:hAnsi="Times New Roman" w:cs="Times New Roman"/>
          <w:bCs/>
        </w:rPr>
        <w:t xml:space="preserve"> пиролюзита (</w:t>
      </w:r>
      <w:r w:rsidR="00F73EE4" w:rsidRPr="00F71B70">
        <w:rPr>
          <w:rFonts w:ascii="Times New Roman" w:hAnsi="Times New Roman" w:cs="Times New Roman"/>
          <w:bCs/>
          <w:lang w:bidi="en-US"/>
        </w:rPr>
        <w:t>MnO</w:t>
      </w:r>
      <w:r w:rsidR="00F73EE4" w:rsidRPr="00F71B70">
        <w:rPr>
          <w:rFonts w:ascii="Times New Roman" w:hAnsi="Times New Roman" w:cs="Times New Roman"/>
          <w:bCs/>
          <w:vertAlign w:val="subscript"/>
        </w:rPr>
        <w:t>2</w:t>
      </w:r>
      <w:r w:rsidR="00F73EE4" w:rsidRPr="00F71B70">
        <w:rPr>
          <w:rFonts w:ascii="Times New Roman" w:hAnsi="Times New Roman" w:cs="Times New Roman"/>
          <w:bCs/>
        </w:rPr>
        <w:t>)</w:t>
      </w:r>
      <w:r w:rsidR="005C2788" w:rsidRPr="00F71B70">
        <w:rPr>
          <w:rFonts w:ascii="Times New Roman" w:hAnsi="Times New Roman" w:cs="Times New Roman"/>
          <w:bCs/>
        </w:rPr>
        <w:t xml:space="preserve"> и рениита (</w:t>
      </w:r>
      <w:r w:rsidR="005C2788" w:rsidRPr="00F71B70">
        <w:rPr>
          <w:rFonts w:ascii="Times New Roman" w:hAnsi="Times New Roman" w:cs="Times New Roman"/>
          <w:bCs/>
          <w:lang w:val="de-DE"/>
        </w:rPr>
        <w:t>ReS</w:t>
      </w:r>
      <w:r w:rsidR="005C2788" w:rsidRPr="00F71B70">
        <w:rPr>
          <w:rFonts w:ascii="Times New Roman" w:hAnsi="Times New Roman" w:cs="Times New Roman"/>
          <w:bCs/>
          <w:vertAlign w:val="subscript"/>
          <w:lang w:val="de-DE"/>
        </w:rPr>
        <w:t>2</w:t>
      </w:r>
      <w:r w:rsidR="005C2788" w:rsidRPr="00F71B70">
        <w:rPr>
          <w:rFonts w:ascii="Times New Roman" w:hAnsi="Times New Roman" w:cs="Times New Roman"/>
          <w:bCs/>
        </w:rPr>
        <w:t>)</w:t>
      </w:r>
      <w:r w:rsidR="00F73EE4" w:rsidRPr="00F71B70">
        <w:rPr>
          <w:rFonts w:ascii="Times New Roman" w:hAnsi="Times New Roman" w:cs="Times New Roman"/>
          <w:bCs/>
        </w:rPr>
        <w:t xml:space="preserve"> можно </w:t>
      </w:r>
      <w:r w:rsidR="00F73EE4" w:rsidRPr="00F71B70">
        <w:rPr>
          <w:rFonts w:ascii="Times New Roman" w:hAnsi="Times New Roman" w:cs="Times New Roman"/>
          <w:bCs/>
          <w:i/>
        </w:rPr>
        <w:t>получить</w:t>
      </w:r>
      <w:r w:rsidR="00F73EE4" w:rsidRPr="00F71B70">
        <w:rPr>
          <w:rFonts w:ascii="Times New Roman" w:hAnsi="Times New Roman" w:cs="Times New Roman"/>
          <w:bCs/>
        </w:rPr>
        <w:t>:</w:t>
      </w:r>
      <w:r w:rsidR="005C2788" w:rsidRPr="00F71B70">
        <w:rPr>
          <w:rFonts w:ascii="Times New Roman" w:hAnsi="Times New Roman" w:cs="Times New Roman"/>
          <w:bCs/>
          <w:lang w:val="de-DE"/>
        </w:rPr>
        <w:t xml:space="preserve"> </w:t>
      </w:r>
      <w:r w:rsidR="00F73EE4" w:rsidRPr="00F71B70">
        <w:rPr>
          <w:rFonts w:ascii="Times New Roman" w:hAnsi="Times New Roman" w:cs="Times New Roman"/>
          <w:bCs/>
          <w:lang w:bidi="en-US"/>
        </w:rPr>
        <w:t>Mn(OH)</w:t>
      </w:r>
      <w:r w:rsidR="00F73EE4" w:rsidRPr="00F71B70">
        <w:rPr>
          <w:rFonts w:ascii="Times New Roman" w:hAnsi="Times New Roman" w:cs="Times New Roman"/>
          <w:bCs/>
          <w:vertAlign w:val="subscript"/>
          <w:lang w:bidi="en-US"/>
        </w:rPr>
        <w:t>2</w:t>
      </w:r>
      <w:r w:rsidR="00F73EE4" w:rsidRPr="00F71B70">
        <w:rPr>
          <w:rFonts w:ascii="Times New Roman" w:hAnsi="Times New Roman" w:cs="Times New Roman"/>
          <w:bCs/>
          <w:lang w:bidi="en-US"/>
        </w:rPr>
        <w:t>,</w:t>
      </w:r>
      <w:r w:rsidR="005C2788" w:rsidRPr="00F71B70">
        <w:rPr>
          <w:rFonts w:ascii="Times New Roman" w:hAnsi="Times New Roman" w:cs="Times New Roman"/>
          <w:bCs/>
          <w:lang w:val="de-DE" w:bidi="en-US"/>
        </w:rPr>
        <w:t xml:space="preserve"> </w:t>
      </w:r>
      <w:r w:rsidR="00F73EE4" w:rsidRPr="00F71B70">
        <w:rPr>
          <w:rFonts w:ascii="Times New Roman" w:hAnsi="Times New Roman" w:cs="Times New Roman"/>
          <w:bCs/>
          <w:lang w:bidi="en-US"/>
        </w:rPr>
        <w:t>K</w:t>
      </w:r>
      <w:r w:rsidR="00F73EE4" w:rsidRPr="00F71B70">
        <w:rPr>
          <w:rFonts w:ascii="Times New Roman" w:hAnsi="Times New Roman" w:cs="Times New Roman"/>
          <w:bCs/>
          <w:vertAlign w:val="subscript"/>
          <w:lang w:bidi="en-US"/>
        </w:rPr>
        <w:t>2</w:t>
      </w:r>
      <w:r w:rsidR="00F73EE4" w:rsidRPr="00F71B70">
        <w:rPr>
          <w:rFonts w:ascii="Times New Roman" w:hAnsi="Times New Roman" w:cs="Times New Roman"/>
          <w:bCs/>
          <w:lang w:bidi="en-US"/>
        </w:rPr>
        <w:t>MnO</w:t>
      </w:r>
      <w:r w:rsidR="00F73EE4" w:rsidRPr="00F71B70">
        <w:rPr>
          <w:rFonts w:ascii="Times New Roman" w:hAnsi="Times New Roman" w:cs="Times New Roman"/>
          <w:bCs/>
          <w:vertAlign w:val="subscript"/>
          <w:lang w:bidi="en-US"/>
        </w:rPr>
        <w:t>4</w:t>
      </w:r>
      <w:r w:rsidR="00F73EE4" w:rsidRPr="00F71B70">
        <w:rPr>
          <w:rFonts w:ascii="Times New Roman" w:hAnsi="Times New Roman" w:cs="Times New Roman"/>
          <w:bCs/>
          <w:lang w:val="de-DE"/>
        </w:rPr>
        <w:t xml:space="preserve">, </w:t>
      </w:r>
      <w:r w:rsidR="005C2788" w:rsidRPr="00F71B70">
        <w:rPr>
          <w:rFonts w:ascii="Times New Roman" w:hAnsi="Times New Roman" w:cs="Times New Roman"/>
          <w:bCs/>
          <w:lang w:val="de-DE"/>
        </w:rPr>
        <w:t>K</w:t>
      </w:r>
      <w:r w:rsidR="005C2788" w:rsidRPr="00F71B70">
        <w:rPr>
          <w:rFonts w:ascii="Times New Roman" w:hAnsi="Times New Roman" w:cs="Times New Roman"/>
          <w:bCs/>
          <w:vertAlign w:val="subscript"/>
          <w:lang w:val="de-DE"/>
        </w:rPr>
        <w:t>3</w:t>
      </w:r>
      <w:r w:rsidR="005C2788" w:rsidRPr="00F71B70">
        <w:rPr>
          <w:rFonts w:ascii="Times New Roman" w:hAnsi="Times New Roman" w:cs="Times New Roman"/>
          <w:bCs/>
          <w:lang w:val="de-DE"/>
        </w:rPr>
        <w:t>[</w:t>
      </w:r>
      <w:r w:rsidR="005C2788" w:rsidRPr="00F71B70">
        <w:rPr>
          <w:rFonts w:ascii="Times New Roman" w:hAnsi="Times New Roman" w:cs="Times New Roman"/>
          <w:bCs/>
          <w:lang w:val="de-DE" w:bidi="en-US"/>
        </w:rPr>
        <w:t>Mn(C</w:t>
      </w:r>
      <w:r w:rsidR="005C2788" w:rsidRPr="00F71B70">
        <w:rPr>
          <w:rFonts w:ascii="Times New Roman" w:hAnsi="Times New Roman" w:cs="Times New Roman"/>
          <w:bCs/>
          <w:vertAlign w:val="subscript"/>
          <w:lang w:val="de-DE" w:bidi="en-US"/>
        </w:rPr>
        <w:t>2</w:t>
      </w:r>
      <w:r w:rsidR="005C2788" w:rsidRPr="00F71B70">
        <w:rPr>
          <w:rFonts w:ascii="Times New Roman" w:hAnsi="Times New Roman" w:cs="Times New Roman"/>
          <w:bCs/>
          <w:lang w:val="de-DE" w:bidi="en-US"/>
        </w:rPr>
        <w:t>O</w:t>
      </w:r>
      <w:r w:rsidR="005C2788" w:rsidRPr="00F71B70">
        <w:rPr>
          <w:rFonts w:ascii="Times New Roman" w:hAnsi="Times New Roman" w:cs="Times New Roman"/>
          <w:bCs/>
          <w:vertAlign w:val="subscript"/>
          <w:lang w:val="de-DE" w:bidi="en-US"/>
        </w:rPr>
        <w:t>4</w:t>
      </w:r>
      <w:r w:rsidR="005C2788" w:rsidRPr="00F71B70">
        <w:rPr>
          <w:rFonts w:ascii="Times New Roman" w:hAnsi="Times New Roman" w:cs="Times New Roman"/>
          <w:bCs/>
          <w:lang w:val="de-DE" w:bidi="en-US"/>
        </w:rPr>
        <w:t>)</w:t>
      </w:r>
      <w:r w:rsidR="005C2788" w:rsidRPr="00F71B70">
        <w:rPr>
          <w:rFonts w:ascii="Times New Roman" w:hAnsi="Times New Roman" w:cs="Times New Roman"/>
          <w:bCs/>
          <w:vertAlign w:val="subscript"/>
          <w:lang w:val="de-DE" w:bidi="en-US"/>
        </w:rPr>
        <w:t>3</w:t>
      </w:r>
      <w:r w:rsidR="005C2788" w:rsidRPr="00F71B70">
        <w:rPr>
          <w:rFonts w:ascii="Times New Roman" w:hAnsi="Times New Roman" w:cs="Times New Roman"/>
          <w:bCs/>
          <w:lang w:val="de-DE" w:bidi="en-US"/>
        </w:rPr>
        <w:t>], KReO</w:t>
      </w:r>
      <w:r w:rsidR="005C2788" w:rsidRPr="00F71B70">
        <w:rPr>
          <w:rFonts w:ascii="Times New Roman" w:hAnsi="Times New Roman" w:cs="Times New Roman"/>
          <w:bCs/>
          <w:vertAlign w:val="subscript"/>
          <w:lang w:val="de-DE" w:bidi="en-US"/>
        </w:rPr>
        <w:t>4</w:t>
      </w:r>
      <w:r w:rsidR="005C2788" w:rsidRPr="00F71B70">
        <w:rPr>
          <w:rFonts w:ascii="Times New Roman" w:hAnsi="Times New Roman" w:cs="Times New Roman"/>
          <w:bCs/>
          <w:lang w:val="de-DE" w:bidi="en-US"/>
        </w:rPr>
        <w:t>, Re</w:t>
      </w:r>
      <w:r w:rsidR="005C2788" w:rsidRPr="00F71B70">
        <w:rPr>
          <w:rFonts w:ascii="Times New Roman" w:hAnsi="Times New Roman" w:cs="Times New Roman"/>
          <w:bCs/>
          <w:vertAlign w:val="subscript"/>
          <w:lang w:val="de-DE" w:bidi="en-US"/>
        </w:rPr>
        <w:t>2</w:t>
      </w:r>
      <w:r w:rsidR="005C2788" w:rsidRPr="00F71B70">
        <w:rPr>
          <w:rFonts w:ascii="Times New Roman" w:hAnsi="Times New Roman" w:cs="Times New Roman"/>
          <w:bCs/>
          <w:lang w:val="de-DE" w:bidi="en-US"/>
        </w:rPr>
        <w:t>S</w:t>
      </w:r>
      <w:r w:rsidR="005C2788" w:rsidRPr="00F71B70">
        <w:rPr>
          <w:rFonts w:ascii="Times New Roman" w:hAnsi="Times New Roman" w:cs="Times New Roman"/>
          <w:bCs/>
          <w:vertAlign w:val="subscript"/>
          <w:lang w:val="de-DE" w:bidi="en-US"/>
        </w:rPr>
        <w:t>7</w:t>
      </w:r>
      <w:r w:rsidR="00514BB8">
        <w:rPr>
          <w:rFonts w:ascii="Times New Roman" w:hAnsi="Times New Roman" w:cs="Times New Roman"/>
          <w:bCs/>
          <w:lang w:bidi="en-US"/>
        </w:rPr>
        <w:t xml:space="preserve">, </w:t>
      </w:r>
      <w:r w:rsidR="00514BB8">
        <w:rPr>
          <w:rFonts w:ascii="Times New Roman" w:hAnsi="Times New Roman" w:cs="Times New Roman"/>
          <w:bCs/>
          <w:lang w:val="de-DE" w:bidi="en-US"/>
        </w:rPr>
        <w:t>K</w:t>
      </w:r>
      <w:r w:rsidR="00514BB8" w:rsidRPr="00514BB8">
        <w:rPr>
          <w:rFonts w:ascii="Times New Roman" w:hAnsi="Times New Roman" w:cs="Times New Roman"/>
          <w:bCs/>
          <w:vertAlign w:val="subscript"/>
          <w:lang w:val="de-DE" w:bidi="en-US"/>
        </w:rPr>
        <w:t>2</w:t>
      </w:r>
      <w:r w:rsidR="00514BB8">
        <w:rPr>
          <w:rFonts w:ascii="Times New Roman" w:hAnsi="Times New Roman" w:cs="Times New Roman"/>
          <w:bCs/>
          <w:lang w:val="de-DE" w:bidi="en-US"/>
        </w:rPr>
        <w:t>Re</w:t>
      </w:r>
      <w:r w:rsidR="00514BB8" w:rsidRPr="00514BB8">
        <w:rPr>
          <w:rFonts w:ascii="Times New Roman" w:hAnsi="Times New Roman" w:cs="Times New Roman"/>
          <w:bCs/>
          <w:vertAlign w:val="subscript"/>
          <w:lang w:val="de-DE" w:bidi="en-US"/>
        </w:rPr>
        <w:t>2</w:t>
      </w:r>
      <w:r w:rsidR="00514BB8">
        <w:rPr>
          <w:rFonts w:ascii="Times New Roman" w:hAnsi="Times New Roman" w:cs="Times New Roman"/>
          <w:bCs/>
          <w:lang w:val="de-DE" w:bidi="en-US"/>
        </w:rPr>
        <w:t>Cl</w:t>
      </w:r>
      <w:r w:rsidR="00514BB8" w:rsidRPr="00514BB8">
        <w:rPr>
          <w:rFonts w:ascii="Times New Roman" w:hAnsi="Times New Roman" w:cs="Times New Roman"/>
          <w:bCs/>
          <w:vertAlign w:val="subscript"/>
          <w:lang w:val="de-DE" w:bidi="en-US"/>
        </w:rPr>
        <w:t>8</w:t>
      </w:r>
      <w:r w:rsidR="00514BB8">
        <w:rPr>
          <w:rFonts w:ascii="Times New Roman" w:hAnsi="Times New Roman" w:cs="Times New Roman"/>
          <w:bCs/>
          <w:lang w:val="de-DE" w:bidi="en-US"/>
        </w:rPr>
        <w:t>.</w:t>
      </w:r>
      <w:r w:rsidR="005C2788" w:rsidRPr="00F71B70">
        <w:rPr>
          <w:rFonts w:ascii="Times New Roman" w:hAnsi="Times New Roman" w:cs="Times New Roman"/>
          <w:bCs/>
          <w:lang w:val="de-DE" w:bidi="en-US"/>
        </w:rPr>
        <w:t xml:space="preserve"> </w:t>
      </w:r>
      <w:r w:rsidR="00F73EE4" w:rsidRPr="00F71B70">
        <w:rPr>
          <w:rFonts w:ascii="Times New Roman" w:hAnsi="Times New Roman" w:cs="Times New Roman"/>
          <w:bCs/>
        </w:rPr>
        <w:t>Вы можете использовать любые другие</w:t>
      </w:r>
      <w:r w:rsidR="00B414D6" w:rsidRPr="00F71B70">
        <w:rPr>
          <w:rFonts w:ascii="Times New Roman" w:hAnsi="Times New Roman" w:cs="Times New Roman"/>
          <w:bCs/>
        </w:rPr>
        <w:t xml:space="preserve"> реактивы</w:t>
      </w:r>
      <w:r w:rsidR="00F73EE4" w:rsidRPr="00F71B70">
        <w:rPr>
          <w:rFonts w:ascii="Times New Roman" w:hAnsi="Times New Roman" w:cs="Times New Roman"/>
          <w:bCs/>
        </w:rPr>
        <w:t xml:space="preserve"> (не содержащие марганец</w:t>
      </w:r>
      <w:r w:rsidR="005C2788" w:rsidRPr="00F71B70">
        <w:rPr>
          <w:rFonts w:ascii="Times New Roman" w:hAnsi="Times New Roman" w:cs="Times New Roman"/>
          <w:bCs/>
          <w:lang w:val="de-DE"/>
        </w:rPr>
        <w:t xml:space="preserve"> </w:t>
      </w:r>
      <w:r w:rsidR="005C2788" w:rsidRPr="00F71B70">
        <w:rPr>
          <w:rFonts w:ascii="Times New Roman" w:hAnsi="Times New Roman" w:cs="Times New Roman"/>
          <w:bCs/>
        </w:rPr>
        <w:t>или рений</w:t>
      </w:r>
      <w:r w:rsidR="00F73EE4" w:rsidRPr="00F71B70">
        <w:rPr>
          <w:rFonts w:ascii="Times New Roman" w:hAnsi="Times New Roman" w:cs="Times New Roman"/>
          <w:bCs/>
        </w:rPr>
        <w:t>), электроприборы и катализаторы.</w:t>
      </w:r>
    </w:p>
    <w:p w14:paraId="398C92B6" w14:textId="77777777" w:rsidR="0082163C" w:rsidRPr="00EF6F5A" w:rsidRDefault="0082163C" w:rsidP="0082163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23FE2">
        <w:rPr>
          <w:rFonts w:ascii="Times New Roman" w:eastAsia="Times New Roman" w:hAnsi="Times New Roman" w:cs="Times New Roman"/>
          <w:b/>
          <w:bCs/>
          <w:lang w:eastAsia="zh-CN"/>
        </w:rPr>
        <w:t>3.</w:t>
      </w:r>
      <w:r w:rsidRPr="00EF6F5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D44A5">
        <w:rPr>
          <w:rFonts w:ascii="Times New Roman" w:eastAsia="Times New Roman" w:hAnsi="Times New Roman" w:cs="Times New Roman"/>
          <w:lang w:eastAsia="zh-CN"/>
        </w:rPr>
        <w:t xml:space="preserve">Напишите </w:t>
      </w:r>
      <w:r w:rsidRPr="007D44A5">
        <w:rPr>
          <w:rFonts w:ascii="Times New Roman" w:eastAsia="Times New Roman" w:hAnsi="Times New Roman" w:cs="Times New Roman"/>
          <w:b/>
          <w:bCs/>
          <w:lang w:eastAsia="zh-CN"/>
        </w:rPr>
        <w:t>по два</w:t>
      </w:r>
      <w:r w:rsidRPr="007D44A5">
        <w:rPr>
          <w:rFonts w:ascii="Times New Roman" w:eastAsia="Times New Roman" w:hAnsi="Times New Roman" w:cs="Times New Roman"/>
          <w:lang w:eastAsia="zh-CN"/>
        </w:rPr>
        <w:t xml:space="preserve"> уравнения реакций, протекание которых возможно при взаимодействии следующих веществ в различных условиях (</w:t>
      </w:r>
      <w:r w:rsidRPr="007D44A5">
        <w:rPr>
          <w:rFonts w:ascii="Times New Roman" w:eastAsia="Times New Roman" w:hAnsi="Times New Roman" w:cs="Times New Roman"/>
          <w:i/>
          <w:iCs/>
          <w:lang w:eastAsia="zh-CN"/>
        </w:rPr>
        <w:t>отметьте эти условия</w:t>
      </w:r>
      <w:r w:rsidRPr="007D44A5">
        <w:rPr>
          <w:rFonts w:ascii="Times New Roman" w:eastAsia="Times New Roman" w:hAnsi="Times New Roman" w:cs="Times New Roman"/>
          <w:lang w:eastAsia="zh-CN"/>
        </w:rPr>
        <w:t>):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2163C" w:rsidRPr="00EF6F5A" w14:paraId="2F04C25F" w14:textId="77777777" w:rsidTr="008445D6">
        <w:tc>
          <w:tcPr>
            <w:tcW w:w="3398" w:type="dxa"/>
          </w:tcPr>
          <w:p w14:paraId="60E51340" w14:textId="77777777" w:rsidR="0082163C" w:rsidRPr="007D44A5" w:rsidRDefault="0082163C" w:rsidP="008445D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F6F5A">
              <w:rPr>
                <w:rFonts w:ascii="Times New Roman" w:eastAsia="Times New Roman" w:hAnsi="Times New Roman" w:cs="Times New Roman"/>
                <w:lang w:eastAsia="zh-CN"/>
              </w:rPr>
              <w:t xml:space="preserve">а) 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Cl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2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 xml:space="preserve"> + </w:t>
            </w:r>
            <w:r w:rsidRPr="007D44A5">
              <w:rPr>
                <w:rFonts w:ascii="Times New Roman" w:eastAsia="Times New Roman" w:hAnsi="Times New Roman" w:cs="Times New Roman"/>
                <w:lang w:val="pt-BR" w:eastAsia="zh-CN"/>
              </w:rPr>
              <w:t>KOH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  <w:p w14:paraId="4F2074DC" w14:textId="77777777" w:rsidR="0082163C" w:rsidRPr="00EF6F5A" w:rsidRDefault="0082163C" w:rsidP="008445D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F6F5A">
              <w:rPr>
                <w:rFonts w:ascii="Times New Roman" w:eastAsia="Times New Roman" w:hAnsi="Times New Roman" w:cs="Times New Roman"/>
                <w:lang w:eastAsia="zh-CN"/>
              </w:rPr>
              <w:t xml:space="preserve">б) 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KMnO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4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 xml:space="preserve"> + K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2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SO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3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  <w:tc>
          <w:tcPr>
            <w:tcW w:w="3398" w:type="dxa"/>
          </w:tcPr>
          <w:p w14:paraId="2B300A5E" w14:textId="77777777" w:rsidR="0082163C" w:rsidRPr="007D44A5" w:rsidRDefault="0082163C" w:rsidP="008445D6">
            <w:pPr>
              <w:suppressAutoHyphens/>
              <w:jc w:val="both"/>
              <w:rPr>
                <w:rFonts w:ascii="Times New Roman" w:eastAsia="Times New Roman" w:hAnsi="Times New Roman" w:cs="Times New Roman"/>
                <w:lang w:val="pt-BR" w:eastAsia="zh-CN"/>
              </w:rPr>
            </w:pPr>
            <w:r w:rsidRPr="00EF6F5A">
              <w:rPr>
                <w:rFonts w:ascii="Times New Roman" w:eastAsia="Times New Roman" w:hAnsi="Times New Roman" w:cs="Times New Roman"/>
                <w:lang w:eastAsia="zh-CN"/>
              </w:rPr>
              <w:t xml:space="preserve">в) 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NH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3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 xml:space="preserve"> + NaClO;</w:t>
            </w:r>
          </w:p>
          <w:p w14:paraId="6D0A87F2" w14:textId="77777777" w:rsidR="0082163C" w:rsidRPr="00EF6F5A" w:rsidRDefault="0082163C" w:rsidP="008445D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F6F5A">
              <w:rPr>
                <w:rFonts w:ascii="Times New Roman" w:eastAsia="Times New Roman" w:hAnsi="Times New Roman" w:cs="Times New Roman"/>
                <w:lang w:eastAsia="zh-CN"/>
              </w:rPr>
              <w:t xml:space="preserve">г) </w:t>
            </w:r>
            <w:r w:rsidRPr="007D44A5">
              <w:rPr>
                <w:rFonts w:ascii="Times New Roman" w:eastAsia="Times New Roman" w:hAnsi="Times New Roman" w:cs="Times New Roman"/>
                <w:lang w:val="pt-BR" w:eastAsia="zh-CN"/>
              </w:rPr>
              <w:t>Cu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val="pt-BR" w:eastAsia="zh-CN"/>
              </w:rPr>
              <w:t>2</w:t>
            </w:r>
            <w:r w:rsidRPr="007D44A5">
              <w:rPr>
                <w:rFonts w:ascii="Times New Roman" w:eastAsia="Times New Roman" w:hAnsi="Times New Roman" w:cs="Times New Roman"/>
                <w:lang w:val="pt-BR" w:eastAsia="zh-CN"/>
              </w:rPr>
              <w:t>O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 xml:space="preserve"> + H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2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SO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4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  <w:tc>
          <w:tcPr>
            <w:tcW w:w="3399" w:type="dxa"/>
          </w:tcPr>
          <w:p w14:paraId="480E39E9" w14:textId="77777777" w:rsidR="0082163C" w:rsidRPr="007D44A5" w:rsidRDefault="0082163C" w:rsidP="008445D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F6F5A">
              <w:rPr>
                <w:rFonts w:ascii="Times New Roman" w:eastAsia="Times New Roman" w:hAnsi="Times New Roman" w:cs="Times New Roman"/>
                <w:lang w:eastAsia="zh-CN"/>
              </w:rPr>
              <w:t xml:space="preserve">д) </w:t>
            </w:r>
            <w:r w:rsidRPr="007D44A5">
              <w:rPr>
                <w:rFonts w:ascii="Times New Roman" w:eastAsia="Times New Roman" w:hAnsi="Times New Roman" w:cs="Times New Roman"/>
                <w:lang w:val="pt-BR" w:eastAsia="zh-CN"/>
              </w:rPr>
              <w:t>HgCl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val="pt-BR" w:eastAsia="zh-CN"/>
              </w:rPr>
              <w:t>2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 xml:space="preserve"> + NH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3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  <w:p w14:paraId="64D0882B" w14:textId="77777777" w:rsidR="0082163C" w:rsidRPr="00EF6F5A" w:rsidRDefault="0082163C" w:rsidP="008445D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F6F5A">
              <w:rPr>
                <w:rFonts w:ascii="Times New Roman" w:eastAsia="Times New Roman" w:hAnsi="Times New Roman" w:cs="Times New Roman"/>
                <w:lang w:eastAsia="zh-CN"/>
              </w:rPr>
              <w:t xml:space="preserve">е) 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K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2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Cr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2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O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7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 xml:space="preserve"> + H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2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O</w:t>
            </w:r>
            <w:r w:rsidRPr="007D44A5"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  <w:t>2</w:t>
            </w:r>
            <w:r w:rsidRPr="007D44A5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</w:tbl>
    <w:p w14:paraId="139D96E4" w14:textId="75774D94" w:rsidR="00BD5C0C" w:rsidRPr="00F71B70" w:rsidRDefault="00BD5C0C" w:rsidP="00BD5C0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Задание 3</w:t>
      </w:r>
    </w:p>
    <w:p w14:paraId="1FB27781" w14:textId="1718012A" w:rsidR="00BD5C0C" w:rsidRPr="00F71B70" w:rsidRDefault="00024FC9" w:rsidP="00E147FE">
      <w:pPr>
        <w:spacing w:after="120"/>
        <w:jc w:val="both"/>
        <w:rPr>
          <w:rFonts w:ascii="Times New Roman" w:hAnsi="Times New Roman" w:cs="Times New Roman"/>
        </w:rPr>
      </w:pPr>
      <w:r w:rsidRPr="00123FE2">
        <w:rPr>
          <w:rFonts w:ascii="Times New Roman" w:hAnsi="Times New Roman" w:cs="Times New Roman"/>
          <w:b/>
        </w:rPr>
        <w:t>1.</w:t>
      </w:r>
      <w:r w:rsidRPr="00F71B70">
        <w:rPr>
          <w:rFonts w:ascii="Times New Roman" w:hAnsi="Times New Roman" w:cs="Times New Roman"/>
          <w:b/>
        </w:rPr>
        <w:t xml:space="preserve"> </w:t>
      </w:r>
      <w:r w:rsidR="00BD5C0C" w:rsidRPr="00F71B70">
        <w:rPr>
          <w:rFonts w:ascii="Times New Roman" w:hAnsi="Times New Roman" w:cs="Times New Roman"/>
        </w:rPr>
        <w:t>Изобразите энергетическую диаграмму молекулярных орбиталей в частиц</w:t>
      </w:r>
      <w:r w:rsidR="00F434A0" w:rsidRPr="00F71B70">
        <w:rPr>
          <w:rFonts w:ascii="Times New Roman" w:hAnsi="Times New Roman" w:cs="Times New Roman"/>
        </w:rPr>
        <w:t xml:space="preserve">е </w:t>
      </w:r>
      <w:r w:rsidR="00F434A0" w:rsidRPr="00F71B70">
        <w:rPr>
          <w:rFonts w:ascii="Times New Roman" w:hAnsi="Times New Roman" w:cs="Times New Roman"/>
          <w:lang w:val="de-DE"/>
        </w:rPr>
        <w:t xml:space="preserve">NO. </w:t>
      </w:r>
      <w:r w:rsidR="00F434A0" w:rsidRPr="00F71B70">
        <w:rPr>
          <w:rFonts w:ascii="Times New Roman" w:hAnsi="Times New Roman" w:cs="Times New Roman"/>
        </w:rPr>
        <w:t xml:space="preserve">Определите кратности связей для частиц </w:t>
      </w:r>
      <w:r w:rsidR="00F434A0" w:rsidRPr="00F71B70">
        <w:rPr>
          <w:rFonts w:ascii="Times New Roman" w:hAnsi="Times New Roman" w:cs="Times New Roman"/>
          <w:lang w:val="de-DE"/>
        </w:rPr>
        <w:t>NO, NO</w:t>
      </w:r>
      <w:r w:rsidR="00F434A0" w:rsidRPr="00F71B70">
        <w:rPr>
          <w:rFonts w:ascii="Times New Roman" w:hAnsi="Times New Roman" w:cs="Times New Roman"/>
          <w:vertAlign w:val="superscript"/>
          <w:lang w:val="de-DE"/>
        </w:rPr>
        <w:t>+</w:t>
      </w:r>
      <w:r w:rsidR="00F434A0" w:rsidRPr="00F71B70">
        <w:rPr>
          <w:rFonts w:ascii="Times New Roman" w:hAnsi="Times New Roman" w:cs="Times New Roman"/>
          <w:lang w:val="de-DE"/>
        </w:rPr>
        <w:t>,</w:t>
      </w:r>
      <w:r w:rsidR="00BD5C0C" w:rsidRPr="00F71B70">
        <w:rPr>
          <w:rFonts w:ascii="Times New Roman" w:hAnsi="Times New Roman" w:cs="Times New Roman"/>
        </w:rPr>
        <w:t xml:space="preserve"> </w:t>
      </w:r>
      <w:r w:rsidR="00BD5C0C" w:rsidRPr="00F71B70">
        <w:rPr>
          <w:rFonts w:ascii="Times New Roman" w:hAnsi="Times New Roman" w:cs="Times New Roman"/>
          <w:lang w:val="de-DE"/>
        </w:rPr>
        <w:t>N</w:t>
      </w:r>
      <w:r w:rsidR="00BD5C0C" w:rsidRPr="00F71B70">
        <w:rPr>
          <w:rFonts w:ascii="Times New Roman" w:hAnsi="Times New Roman" w:cs="Times New Roman"/>
          <w:vertAlign w:val="subscript"/>
        </w:rPr>
        <w:t>2</w:t>
      </w:r>
      <w:r w:rsidR="00BD5C0C" w:rsidRPr="00F71B70">
        <w:rPr>
          <w:rFonts w:ascii="Times New Roman" w:hAnsi="Times New Roman" w:cs="Times New Roman"/>
        </w:rPr>
        <w:t xml:space="preserve">, </w:t>
      </w:r>
      <w:r w:rsidR="00F434A0" w:rsidRPr="00F71B70">
        <w:rPr>
          <w:rFonts w:ascii="Times New Roman" w:hAnsi="Times New Roman" w:cs="Times New Roman"/>
          <w:lang w:val="de-DE"/>
        </w:rPr>
        <w:t>C</w:t>
      </w:r>
      <w:r w:rsidR="00BD5C0C" w:rsidRPr="00F71B70">
        <w:rPr>
          <w:rFonts w:ascii="Times New Roman" w:hAnsi="Times New Roman" w:cs="Times New Roman"/>
          <w:lang w:val="de-DE"/>
        </w:rPr>
        <w:t>O</w:t>
      </w:r>
      <w:r w:rsidR="008E0FEA" w:rsidRPr="00F71B70">
        <w:rPr>
          <w:rFonts w:ascii="Times New Roman" w:hAnsi="Times New Roman" w:cs="Times New Roman"/>
          <w:lang w:val="de-DE"/>
        </w:rPr>
        <w:t xml:space="preserve"> </w:t>
      </w:r>
      <w:r w:rsidR="008E0FEA" w:rsidRPr="00F71B70">
        <w:rPr>
          <w:rFonts w:ascii="Times New Roman" w:hAnsi="Times New Roman" w:cs="Times New Roman"/>
        </w:rPr>
        <w:t>и</w:t>
      </w:r>
      <w:r w:rsidR="00BD5C0C" w:rsidRPr="00F71B70">
        <w:rPr>
          <w:rFonts w:ascii="Times New Roman" w:hAnsi="Times New Roman" w:cs="Times New Roman"/>
        </w:rPr>
        <w:t xml:space="preserve"> </w:t>
      </w:r>
      <w:r w:rsidR="008E0FEA" w:rsidRPr="00F71B70">
        <w:rPr>
          <w:rFonts w:ascii="Times New Roman" w:hAnsi="Times New Roman" w:cs="Times New Roman"/>
        </w:rPr>
        <w:t>р</w:t>
      </w:r>
      <w:r w:rsidR="00BD5C0C" w:rsidRPr="00F71B70">
        <w:rPr>
          <w:rFonts w:ascii="Times New Roman" w:hAnsi="Times New Roman" w:cs="Times New Roman"/>
        </w:rPr>
        <w:t>асположите эти частицы в ряд по возрастанию энергии связи. Как можно различить</w:t>
      </w:r>
      <w:r w:rsidR="00996FA4" w:rsidRPr="00F71B70">
        <w:rPr>
          <w:rFonts w:ascii="Times New Roman" w:hAnsi="Times New Roman" w:cs="Times New Roman"/>
        </w:rPr>
        <w:t xml:space="preserve"> газ</w:t>
      </w:r>
      <w:r w:rsidR="006B58FE" w:rsidRPr="00F71B70">
        <w:rPr>
          <w:rFonts w:ascii="Times New Roman" w:hAnsi="Times New Roman" w:cs="Times New Roman"/>
        </w:rPr>
        <w:t>ы</w:t>
      </w:r>
      <w:r w:rsidR="00BD5C0C" w:rsidRPr="00F71B70">
        <w:rPr>
          <w:rFonts w:ascii="Times New Roman" w:hAnsi="Times New Roman" w:cs="Times New Roman"/>
        </w:rPr>
        <w:t xml:space="preserve"> </w:t>
      </w:r>
      <w:r w:rsidR="00BD5C0C" w:rsidRPr="00F71B70">
        <w:rPr>
          <w:rFonts w:ascii="Times New Roman" w:hAnsi="Times New Roman" w:cs="Times New Roman"/>
          <w:lang w:val="de-DE"/>
        </w:rPr>
        <w:t>N</w:t>
      </w:r>
      <w:r w:rsidR="00742FE3" w:rsidRPr="00F71B70">
        <w:rPr>
          <w:rFonts w:ascii="Times New Roman" w:hAnsi="Times New Roman" w:cs="Times New Roman"/>
          <w:lang w:val="de-DE"/>
        </w:rPr>
        <w:t>O</w:t>
      </w:r>
      <w:r w:rsidR="00BD5C0C" w:rsidRPr="00F71B70">
        <w:rPr>
          <w:rFonts w:ascii="Times New Roman" w:hAnsi="Times New Roman" w:cs="Times New Roman"/>
        </w:rPr>
        <w:t xml:space="preserve">, </w:t>
      </w:r>
      <w:r w:rsidR="00742FE3" w:rsidRPr="00F71B70">
        <w:rPr>
          <w:rFonts w:ascii="Times New Roman" w:hAnsi="Times New Roman" w:cs="Times New Roman"/>
          <w:lang w:val="de-DE"/>
        </w:rPr>
        <w:t>C</w:t>
      </w:r>
      <w:r w:rsidR="00BD5C0C" w:rsidRPr="00F71B70">
        <w:rPr>
          <w:rFonts w:ascii="Times New Roman" w:hAnsi="Times New Roman" w:cs="Times New Roman"/>
          <w:lang w:val="de-DE"/>
        </w:rPr>
        <w:t>O</w:t>
      </w:r>
      <w:r w:rsidR="00BD5C0C" w:rsidRPr="00F71B70">
        <w:rPr>
          <w:rFonts w:ascii="Times New Roman" w:hAnsi="Times New Roman" w:cs="Times New Roman"/>
        </w:rPr>
        <w:t xml:space="preserve">, </w:t>
      </w:r>
      <w:r w:rsidR="00BD5C0C" w:rsidRPr="00F71B70">
        <w:rPr>
          <w:rFonts w:ascii="Times New Roman" w:hAnsi="Times New Roman" w:cs="Times New Roman"/>
          <w:lang w:val="de-DE"/>
        </w:rPr>
        <w:t>CO</w:t>
      </w:r>
      <w:r w:rsidR="00742FE3" w:rsidRPr="00F71B70">
        <w:rPr>
          <w:rFonts w:ascii="Times New Roman" w:hAnsi="Times New Roman" w:cs="Times New Roman"/>
          <w:vertAlign w:val="subscript"/>
          <w:lang w:val="de-DE"/>
        </w:rPr>
        <w:t>2</w:t>
      </w:r>
      <w:r w:rsidR="00BD5C0C" w:rsidRPr="00F71B70">
        <w:rPr>
          <w:rFonts w:ascii="Times New Roman" w:hAnsi="Times New Roman" w:cs="Times New Roman"/>
        </w:rPr>
        <w:t xml:space="preserve"> по их ИК-спектрам?</w:t>
      </w:r>
    </w:p>
    <w:p w14:paraId="1C9F5F11" w14:textId="6E335C6E" w:rsidR="00BD5C0C" w:rsidRPr="00F71B70" w:rsidRDefault="00BD5C0C" w:rsidP="00E147FE">
      <w:pPr>
        <w:spacing w:after="120"/>
        <w:jc w:val="both"/>
        <w:rPr>
          <w:rFonts w:ascii="Times New Roman" w:hAnsi="Times New Roman" w:cs="Times New Roman"/>
        </w:rPr>
      </w:pPr>
      <w:r w:rsidRPr="00123FE2">
        <w:rPr>
          <w:rFonts w:ascii="Times New Roman" w:hAnsi="Times New Roman" w:cs="Times New Roman"/>
          <w:b/>
        </w:rPr>
        <w:t>2.</w:t>
      </w:r>
      <w:r w:rsidRPr="00F71B70">
        <w:rPr>
          <w:rFonts w:ascii="Times New Roman" w:hAnsi="Times New Roman" w:cs="Times New Roman"/>
          <w:lang w:val="de-DE"/>
        </w:rPr>
        <w:t> </w:t>
      </w:r>
      <w:r w:rsidR="000B2CE5" w:rsidRPr="00F71B70">
        <w:rPr>
          <w:rFonts w:ascii="Times New Roman" w:hAnsi="Times New Roman" w:cs="Times New Roman"/>
        </w:rPr>
        <w:t xml:space="preserve">Приведите примеры соединений, в которых частицы </w:t>
      </w:r>
      <w:r w:rsidR="000B2CE5" w:rsidRPr="00F71B70">
        <w:rPr>
          <w:rFonts w:ascii="Times New Roman" w:hAnsi="Times New Roman" w:cs="Times New Roman"/>
          <w:lang w:val="de-DE"/>
        </w:rPr>
        <w:t>N</w:t>
      </w:r>
      <w:r w:rsidR="000B2CE5" w:rsidRPr="00F71B70">
        <w:rPr>
          <w:rFonts w:ascii="Times New Roman" w:hAnsi="Times New Roman" w:cs="Times New Roman"/>
          <w:vertAlign w:val="subscript"/>
        </w:rPr>
        <w:t>2</w:t>
      </w:r>
      <w:r w:rsidR="000B2CE5" w:rsidRPr="00F71B70">
        <w:rPr>
          <w:rFonts w:ascii="Times New Roman" w:hAnsi="Times New Roman" w:cs="Times New Roman"/>
        </w:rPr>
        <w:t xml:space="preserve">, </w:t>
      </w:r>
      <w:r w:rsidR="000B2CE5" w:rsidRPr="00F71B70">
        <w:rPr>
          <w:rFonts w:ascii="Times New Roman" w:hAnsi="Times New Roman" w:cs="Times New Roman"/>
          <w:lang w:val="de-DE"/>
        </w:rPr>
        <w:t>NO</w:t>
      </w:r>
      <w:r w:rsidR="000B2CE5" w:rsidRPr="00F71B70">
        <w:rPr>
          <w:rFonts w:ascii="Times New Roman" w:hAnsi="Times New Roman" w:cs="Times New Roman"/>
        </w:rPr>
        <w:t xml:space="preserve"> и </w:t>
      </w:r>
      <w:r w:rsidR="000B2CE5" w:rsidRPr="00F71B70">
        <w:rPr>
          <w:rFonts w:ascii="Times New Roman" w:hAnsi="Times New Roman" w:cs="Times New Roman"/>
          <w:lang w:val="de-DE"/>
        </w:rPr>
        <w:t>CO</w:t>
      </w:r>
      <w:r w:rsidR="000B2CE5" w:rsidRPr="00F71B70">
        <w:rPr>
          <w:rFonts w:ascii="Times New Roman" w:hAnsi="Times New Roman" w:cs="Times New Roman"/>
        </w:rPr>
        <w:t xml:space="preserve"> выступали бы в качестве лигандов, и способы их получения. У как</w:t>
      </w:r>
      <w:r w:rsidR="002D41B3" w:rsidRPr="00F71B70">
        <w:rPr>
          <w:rFonts w:ascii="Times New Roman" w:hAnsi="Times New Roman" w:cs="Times New Roman"/>
        </w:rPr>
        <w:t>их</w:t>
      </w:r>
      <w:r w:rsidR="000B2CE5" w:rsidRPr="00F71B70">
        <w:rPr>
          <w:rFonts w:ascii="Times New Roman" w:hAnsi="Times New Roman" w:cs="Times New Roman"/>
        </w:rPr>
        <w:t xml:space="preserve"> атом</w:t>
      </w:r>
      <w:r w:rsidR="002D41B3" w:rsidRPr="00F71B70">
        <w:rPr>
          <w:rFonts w:ascii="Times New Roman" w:hAnsi="Times New Roman" w:cs="Times New Roman"/>
        </w:rPr>
        <w:t>ов</w:t>
      </w:r>
      <w:r w:rsidR="000B2CE5" w:rsidRPr="00F71B70">
        <w:rPr>
          <w:rFonts w:ascii="Times New Roman" w:hAnsi="Times New Roman" w:cs="Times New Roman"/>
        </w:rPr>
        <w:t xml:space="preserve"> </w:t>
      </w:r>
      <w:r w:rsidRPr="00F71B70">
        <w:rPr>
          <w:rFonts w:ascii="Times New Roman" w:hAnsi="Times New Roman" w:cs="Times New Roman"/>
        </w:rPr>
        <w:t xml:space="preserve">молекулы </w:t>
      </w:r>
      <w:r w:rsidRPr="00F71B70">
        <w:rPr>
          <w:rFonts w:ascii="Times New Roman" w:hAnsi="Times New Roman" w:cs="Times New Roman"/>
          <w:lang w:val="de-DE"/>
        </w:rPr>
        <w:t>CO</w:t>
      </w:r>
      <w:r w:rsidRPr="00F71B70">
        <w:rPr>
          <w:rFonts w:ascii="Times New Roman" w:hAnsi="Times New Roman" w:cs="Times New Roman"/>
        </w:rPr>
        <w:t xml:space="preserve"> больше локализована электронная плотность </w:t>
      </w:r>
      <w:r w:rsidR="000B2CE5" w:rsidRPr="00F71B70">
        <w:rPr>
          <w:rFonts w:ascii="Times New Roman" w:hAnsi="Times New Roman" w:cs="Times New Roman"/>
        </w:rPr>
        <w:t>граничных орбиталей, ВЗМО и НСМО? Как</w:t>
      </w:r>
      <w:r w:rsidR="008E0EA7" w:rsidRPr="00F71B70">
        <w:rPr>
          <w:rFonts w:ascii="Times New Roman" w:hAnsi="Times New Roman" w:cs="Times New Roman"/>
        </w:rPr>
        <w:t>ого типа каждая из них,</w:t>
      </w:r>
      <w:r w:rsidR="000B2CE5" w:rsidRPr="00F71B70">
        <w:rPr>
          <w:rFonts w:ascii="Times New Roman" w:hAnsi="Times New Roman" w:cs="Times New Roman"/>
        </w:rPr>
        <w:t xml:space="preserve"> σ или π</w:t>
      </w:r>
      <w:r w:rsidRPr="00F71B70">
        <w:rPr>
          <w:rFonts w:ascii="Times New Roman" w:hAnsi="Times New Roman" w:cs="Times New Roman"/>
        </w:rPr>
        <w:t xml:space="preserve">? </w:t>
      </w:r>
      <w:r w:rsidR="002D41B3" w:rsidRPr="00F71B70">
        <w:rPr>
          <w:rFonts w:ascii="Times New Roman" w:hAnsi="Times New Roman" w:cs="Times New Roman"/>
        </w:rPr>
        <w:t>Почему карбонильные комплексы характерны для металлов в низкой степени окисления?</w:t>
      </w:r>
    </w:p>
    <w:p w14:paraId="2FA844CE" w14:textId="7F216985" w:rsidR="00934A7C" w:rsidRPr="002F7F23" w:rsidRDefault="00934A7C" w:rsidP="00934A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Pr="00123FE2">
        <w:rPr>
          <w:rFonts w:ascii="Times New Roman" w:hAnsi="Times New Roman" w:cs="Times New Roman"/>
          <w:b/>
          <w:bCs/>
        </w:rPr>
        <w:t>.</w:t>
      </w:r>
      <w:r w:rsidRPr="00F71B70">
        <w:rPr>
          <w:rFonts w:ascii="Times New Roman" w:hAnsi="Times New Roman" w:cs="Times New Roman"/>
        </w:rPr>
        <w:t xml:space="preserve"> </w:t>
      </w:r>
      <w:r w:rsidRPr="00F71B70">
        <w:rPr>
          <w:rFonts w:ascii="Times New Roman" w:hAnsi="Times New Roman" w:cs="Times New Roman"/>
          <w:i/>
          <w:iCs/>
        </w:rPr>
        <w:t>(а)</w:t>
      </w:r>
      <w:r w:rsidRPr="00F71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Для</w:t>
      </w:r>
      <w:r w:rsidR="00943F7F">
        <w:rPr>
          <w:rFonts w:ascii="Times New Roman" w:hAnsi="Times New Roman" w:cs="Times New Roman"/>
          <w:lang w:val="de-DE"/>
        </w:rPr>
        <w:t xml:space="preserve"> </w:t>
      </w:r>
      <w:r w:rsidR="00943F7F">
        <w:rPr>
          <w:rFonts w:ascii="Times New Roman" w:hAnsi="Times New Roman" w:cs="Times New Roman"/>
        </w:rPr>
        <w:t>описания</w:t>
      </w:r>
      <w:r>
        <w:rPr>
          <w:rFonts w:ascii="Times New Roman" w:hAnsi="Times New Roman" w:cs="Times New Roman"/>
        </w:rPr>
        <w:t xml:space="preserve"> каких</w:t>
      </w:r>
      <w:r w:rsidRPr="00F71B70">
        <w:rPr>
          <w:rFonts w:ascii="Times New Roman" w:hAnsi="Times New Roman" w:cs="Times New Roman"/>
        </w:rPr>
        <w:t xml:space="preserve"> из </w:t>
      </w:r>
      <w:r w:rsidR="00943F7F">
        <w:rPr>
          <w:rFonts w:ascii="Times New Roman" w:hAnsi="Times New Roman" w:cs="Times New Roman"/>
        </w:rPr>
        <w:t>следующих комплексов</w:t>
      </w:r>
      <w:r w:rsidRPr="00F71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допустимо применять</w:t>
      </w:r>
      <w:r w:rsidRPr="00F71B70">
        <w:rPr>
          <w:rFonts w:ascii="Times New Roman" w:hAnsi="Times New Roman" w:cs="Times New Roman"/>
        </w:rPr>
        <w:t xml:space="preserve"> правил</w:t>
      </w:r>
      <w:r>
        <w:rPr>
          <w:rFonts w:ascii="Times New Roman" w:hAnsi="Times New Roman" w:cs="Times New Roman"/>
        </w:rPr>
        <w:t>о</w:t>
      </w:r>
      <w:r w:rsidRPr="00F71B70">
        <w:rPr>
          <w:rFonts w:ascii="Times New Roman" w:hAnsi="Times New Roman" w:cs="Times New Roman"/>
        </w:rPr>
        <w:t xml:space="preserve"> 18 электронов</w:t>
      </w:r>
      <w:r>
        <w:rPr>
          <w:rFonts w:ascii="Times New Roman" w:hAnsi="Times New Roman" w:cs="Times New Roman"/>
        </w:rPr>
        <w:t>, и</w:t>
      </w:r>
      <w:r w:rsidRPr="00F71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F71B70">
        <w:rPr>
          <w:rFonts w:ascii="Times New Roman" w:hAnsi="Times New Roman" w:cs="Times New Roman"/>
        </w:rPr>
        <w:t>очему</w:t>
      </w:r>
      <w:r w:rsidR="00943F7F">
        <w:rPr>
          <w:rFonts w:ascii="Times New Roman" w:hAnsi="Times New Roman" w:cs="Times New Roman"/>
        </w:rPr>
        <w:t xml:space="preserve"> не допустимо для остальных</w:t>
      </w:r>
      <w:r w:rsidRPr="00F71B70">
        <w:rPr>
          <w:rFonts w:ascii="Times New Roman" w:hAnsi="Times New Roman" w:cs="Times New Roman"/>
        </w:rPr>
        <w:t xml:space="preserve">? </w:t>
      </w:r>
      <w:r w:rsidRPr="00F71B70">
        <w:rPr>
          <w:rFonts w:ascii="Times New Roman" w:hAnsi="Times New Roman" w:cs="Times New Roman"/>
          <w:lang w:val="en-US"/>
        </w:rPr>
        <w:t>[Cr(CO)</w:t>
      </w:r>
      <w:r w:rsidRPr="00F71B70">
        <w:rPr>
          <w:rFonts w:ascii="Times New Roman" w:hAnsi="Times New Roman" w:cs="Times New Roman"/>
          <w:vertAlign w:val="subscript"/>
          <w:lang w:val="en-US"/>
        </w:rPr>
        <w:t>3</w:t>
      </w:r>
      <w:r w:rsidRPr="00F71B70">
        <w:rPr>
          <w:rFonts w:ascii="Times New Roman" w:hAnsi="Times New Roman" w:cs="Times New Roman"/>
          <w:lang w:val="en-US"/>
        </w:rPr>
        <w:t>(CH</w:t>
      </w:r>
      <w:r w:rsidRPr="00F71B70">
        <w:rPr>
          <w:rFonts w:ascii="Times New Roman" w:hAnsi="Times New Roman" w:cs="Times New Roman"/>
          <w:vertAlign w:val="subscript"/>
          <w:lang w:val="en-US"/>
        </w:rPr>
        <w:t>3</w:t>
      </w:r>
      <w:r w:rsidRPr="00F71B70">
        <w:rPr>
          <w:rFonts w:ascii="Times New Roman" w:hAnsi="Times New Roman" w:cs="Times New Roman"/>
          <w:lang w:val="en-US"/>
        </w:rPr>
        <w:t>CN)</w:t>
      </w:r>
      <w:r w:rsidRPr="00F71B70">
        <w:rPr>
          <w:rFonts w:ascii="Times New Roman" w:hAnsi="Times New Roman" w:cs="Times New Roman"/>
          <w:vertAlign w:val="subscript"/>
          <w:lang w:val="en-US"/>
        </w:rPr>
        <w:t>3</w:t>
      </w:r>
      <w:r w:rsidRPr="00F71B70">
        <w:rPr>
          <w:rFonts w:ascii="Times New Roman" w:hAnsi="Times New Roman" w:cs="Times New Roman"/>
          <w:lang w:val="en-US"/>
        </w:rPr>
        <w:t>]; [Cr(en)</w:t>
      </w:r>
      <w:r w:rsidRPr="00F71B70">
        <w:rPr>
          <w:rFonts w:ascii="Times New Roman" w:hAnsi="Times New Roman" w:cs="Times New Roman"/>
          <w:vertAlign w:val="subscript"/>
          <w:lang w:val="en-US"/>
        </w:rPr>
        <w:t>3</w:t>
      </w:r>
      <w:r w:rsidRPr="00F71B70">
        <w:rPr>
          <w:rFonts w:ascii="Times New Roman" w:hAnsi="Times New Roman" w:cs="Times New Roman"/>
          <w:lang w:val="en-US"/>
        </w:rPr>
        <w:t>]</w:t>
      </w:r>
      <w:r w:rsidRPr="00F71B70">
        <w:rPr>
          <w:rFonts w:ascii="Times New Roman" w:hAnsi="Times New Roman" w:cs="Times New Roman"/>
          <w:vertAlign w:val="superscript"/>
          <w:lang w:val="en-US"/>
        </w:rPr>
        <w:t>3+</w:t>
      </w:r>
      <w:r w:rsidRPr="00F71B70">
        <w:rPr>
          <w:rFonts w:ascii="Times New Roman" w:hAnsi="Times New Roman" w:cs="Times New Roman"/>
          <w:lang w:val="en-US"/>
        </w:rPr>
        <w:t>; [Co(NH</w:t>
      </w:r>
      <w:r w:rsidRPr="00F71B70">
        <w:rPr>
          <w:rFonts w:ascii="Times New Roman" w:hAnsi="Times New Roman" w:cs="Times New Roman"/>
          <w:vertAlign w:val="subscript"/>
          <w:lang w:val="en-US"/>
        </w:rPr>
        <w:t>3</w:t>
      </w:r>
      <w:r w:rsidRPr="00F71B70">
        <w:rPr>
          <w:rFonts w:ascii="Times New Roman" w:hAnsi="Times New Roman" w:cs="Times New Roman"/>
          <w:lang w:val="en-US"/>
        </w:rPr>
        <w:t>)</w:t>
      </w:r>
      <w:r w:rsidRPr="00F71B70">
        <w:rPr>
          <w:rFonts w:ascii="Times New Roman" w:hAnsi="Times New Roman" w:cs="Times New Roman"/>
          <w:vertAlign w:val="subscript"/>
          <w:lang w:val="en-US"/>
        </w:rPr>
        <w:t>6</w:t>
      </w:r>
      <w:r w:rsidRPr="00F71B70">
        <w:rPr>
          <w:rFonts w:ascii="Times New Roman" w:hAnsi="Times New Roman" w:cs="Times New Roman"/>
          <w:lang w:val="en-US"/>
        </w:rPr>
        <w:t>]</w:t>
      </w:r>
      <w:r w:rsidRPr="00F71B70">
        <w:rPr>
          <w:rFonts w:ascii="Times New Roman" w:hAnsi="Times New Roman" w:cs="Times New Roman"/>
          <w:vertAlign w:val="superscript"/>
          <w:lang w:val="en-US"/>
        </w:rPr>
        <w:t>3+</w:t>
      </w:r>
      <w:r w:rsidRPr="00F71B70">
        <w:rPr>
          <w:rFonts w:ascii="Times New Roman" w:hAnsi="Times New Roman" w:cs="Times New Roman"/>
          <w:lang w:val="en-US"/>
        </w:rPr>
        <w:t>; [ZnCl</w:t>
      </w:r>
      <w:r w:rsidRPr="00F71B70">
        <w:rPr>
          <w:rFonts w:ascii="Times New Roman" w:hAnsi="Times New Roman" w:cs="Times New Roman"/>
          <w:vertAlign w:val="subscript"/>
          <w:lang w:val="en-US"/>
        </w:rPr>
        <w:t>4</w:t>
      </w:r>
      <w:r w:rsidRPr="00F71B70">
        <w:rPr>
          <w:rFonts w:ascii="Times New Roman" w:hAnsi="Times New Roman" w:cs="Times New Roman"/>
          <w:lang w:val="en-US"/>
        </w:rPr>
        <w:t>]</w:t>
      </w:r>
      <w:r w:rsidRPr="00F71B70">
        <w:rPr>
          <w:rFonts w:ascii="Times New Roman" w:hAnsi="Times New Roman" w:cs="Times New Roman"/>
          <w:vertAlign w:val="superscript"/>
          <w:lang w:val="en-US"/>
        </w:rPr>
        <w:t>2–</w:t>
      </w:r>
      <w:r w:rsidRPr="00F71B70">
        <w:rPr>
          <w:rFonts w:ascii="Times New Roman" w:hAnsi="Times New Roman" w:cs="Times New Roman"/>
          <w:lang w:val="en-US"/>
        </w:rPr>
        <w:t>; [Rh(PPh</w:t>
      </w:r>
      <w:r w:rsidRPr="00F71B70">
        <w:rPr>
          <w:rFonts w:ascii="Times New Roman" w:hAnsi="Times New Roman" w:cs="Times New Roman"/>
          <w:vertAlign w:val="subscript"/>
          <w:lang w:val="en-US"/>
        </w:rPr>
        <w:t>3</w:t>
      </w:r>
      <w:r w:rsidRPr="00F71B70">
        <w:rPr>
          <w:rFonts w:ascii="Times New Roman" w:hAnsi="Times New Roman" w:cs="Times New Roman"/>
          <w:lang w:val="en-US"/>
        </w:rPr>
        <w:t>)</w:t>
      </w:r>
      <w:r w:rsidRPr="00F71B70">
        <w:rPr>
          <w:rFonts w:ascii="Times New Roman" w:hAnsi="Times New Roman" w:cs="Times New Roman"/>
          <w:vertAlign w:val="subscript"/>
          <w:lang w:val="en-US"/>
        </w:rPr>
        <w:t>3</w:t>
      </w:r>
      <w:r w:rsidRPr="00F71B70">
        <w:rPr>
          <w:rFonts w:ascii="Times New Roman" w:hAnsi="Times New Roman" w:cs="Times New Roman"/>
          <w:lang w:val="en-US"/>
        </w:rPr>
        <w:t>Cl].</w:t>
      </w:r>
    </w:p>
    <w:p w14:paraId="656464F5" w14:textId="1F6FDC22" w:rsidR="00934A7C" w:rsidRPr="00F71B70" w:rsidRDefault="00934A7C" w:rsidP="00E147FE">
      <w:pPr>
        <w:spacing w:after="120"/>
        <w:jc w:val="both"/>
        <w:rPr>
          <w:rFonts w:ascii="Times New Roman" w:hAnsi="Times New Roman" w:cs="Times New Roman"/>
          <w:lang w:val="de-DE"/>
        </w:rPr>
      </w:pPr>
      <w:r w:rsidRPr="00F71B70">
        <w:rPr>
          <w:rFonts w:ascii="Times New Roman" w:hAnsi="Times New Roman" w:cs="Times New Roman"/>
          <w:i/>
          <w:iCs/>
        </w:rPr>
        <w:t>(б)</w:t>
      </w:r>
      <w:r w:rsidRPr="00F71B70">
        <w:rPr>
          <w:rFonts w:ascii="Times New Roman" w:hAnsi="Times New Roman" w:cs="Times New Roman"/>
        </w:rPr>
        <w:t xml:space="preserve"> На основании правила</w:t>
      </w:r>
      <w:r>
        <w:rPr>
          <w:rFonts w:ascii="Times New Roman" w:hAnsi="Times New Roman" w:cs="Times New Roman"/>
        </w:rPr>
        <w:t xml:space="preserve"> 18 электронов</w:t>
      </w:r>
      <w:r w:rsidRPr="00F71B70">
        <w:rPr>
          <w:rFonts w:ascii="Times New Roman" w:hAnsi="Times New Roman" w:cs="Times New Roman"/>
        </w:rPr>
        <w:t xml:space="preserve">, определите значение </w:t>
      </w:r>
      <w:r w:rsidRPr="00F71B70">
        <w:rPr>
          <w:rFonts w:ascii="Times New Roman" w:hAnsi="Times New Roman" w:cs="Times New Roman"/>
          <w:i/>
          <w:iCs/>
          <w:lang w:val="de-DE"/>
        </w:rPr>
        <w:t>x</w:t>
      </w:r>
      <w:r w:rsidRPr="00F71B70">
        <w:rPr>
          <w:rFonts w:ascii="Times New Roman" w:hAnsi="Times New Roman" w:cs="Times New Roman"/>
          <w:lang w:val="de-DE"/>
        </w:rPr>
        <w:t xml:space="preserve"> </w:t>
      </w:r>
      <w:r w:rsidRPr="00F71B70">
        <w:rPr>
          <w:rFonts w:ascii="Times New Roman" w:hAnsi="Times New Roman" w:cs="Times New Roman"/>
        </w:rPr>
        <w:t>в следующих комплексах:</w:t>
      </w:r>
      <w:r>
        <w:rPr>
          <w:rFonts w:ascii="Times New Roman" w:hAnsi="Times New Roman" w:cs="Times New Roman"/>
        </w:rPr>
        <w:br/>
      </w:r>
      <w:r w:rsidRPr="00F71B70">
        <w:rPr>
          <w:rFonts w:ascii="Times New Roman" w:hAnsi="Times New Roman" w:cs="Times New Roman"/>
          <w:lang w:val="de-DE"/>
        </w:rPr>
        <w:t>[Co(CO)</w:t>
      </w:r>
      <w:r w:rsidRPr="00F71B70">
        <w:rPr>
          <w:rFonts w:ascii="Times New Roman" w:hAnsi="Times New Roman" w:cs="Times New Roman"/>
          <w:vertAlign w:val="subscript"/>
          <w:lang w:val="de-DE"/>
        </w:rPr>
        <w:t>4</w:t>
      </w:r>
      <w:r w:rsidRPr="00F71B70">
        <w:rPr>
          <w:rFonts w:ascii="Times New Roman" w:hAnsi="Times New Roman" w:cs="Times New Roman"/>
          <w:lang w:val="de-DE"/>
        </w:rPr>
        <w:t>]</w:t>
      </w:r>
      <w:r w:rsidRPr="00F71B70">
        <w:rPr>
          <w:rFonts w:ascii="Times New Roman" w:hAnsi="Times New Roman" w:cs="Times New Roman"/>
          <w:i/>
          <w:iCs/>
          <w:vertAlign w:val="superscript"/>
          <w:lang w:val="de-DE"/>
        </w:rPr>
        <w:t>x</w:t>
      </w:r>
      <w:r w:rsidRPr="00F71B70">
        <w:rPr>
          <w:rFonts w:ascii="Times New Roman" w:hAnsi="Times New Roman" w:cs="Times New Roman"/>
          <w:vertAlign w:val="superscript"/>
          <w:lang w:val="de-DE"/>
        </w:rPr>
        <w:t>–</w:t>
      </w:r>
      <w:r w:rsidRPr="00F71B70">
        <w:rPr>
          <w:rFonts w:ascii="Times New Roman" w:hAnsi="Times New Roman" w:cs="Times New Roman"/>
          <w:lang w:val="de-DE"/>
        </w:rPr>
        <w:t>; [Mn(CO)</w:t>
      </w:r>
      <w:r w:rsidRPr="00F71B70">
        <w:rPr>
          <w:rFonts w:ascii="Times New Roman" w:hAnsi="Times New Roman" w:cs="Times New Roman"/>
          <w:vertAlign w:val="subscript"/>
          <w:lang w:val="de-DE"/>
        </w:rPr>
        <w:t>4</w:t>
      </w:r>
      <w:r w:rsidRPr="00F71B70">
        <w:rPr>
          <w:rFonts w:ascii="Times New Roman" w:hAnsi="Times New Roman" w:cs="Times New Roman"/>
          <w:lang w:val="de-DE"/>
        </w:rPr>
        <w:t>]</w:t>
      </w:r>
      <w:r w:rsidRPr="00F71B70">
        <w:rPr>
          <w:rFonts w:ascii="Times New Roman" w:hAnsi="Times New Roman" w:cs="Times New Roman"/>
          <w:i/>
          <w:iCs/>
          <w:vertAlign w:val="superscript"/>
          <w:lang w:val="de-DE"/>
        </w:rPr>
        <w:t>x</w:t>
      </w:r>
      <w:r w:rsidRPr="00F71B70">
        <w:rPr>
          <w:rFonts w:ascii="Times New Roman" w:hAnsi="Times New Roman" w:cs="Times New Roman"/>
          <w:vertAlign w:val="superscript"/>
          <w:lang w:val="de-DE"/>
        </w:rPr>
        <w:t>–</w:t>
      </w:r>
      <w:r w:rsidRPr="00F71B70">
        <w:rPr>
          <w:rFonts w:ascii="Times New Roman" w:hAnsi="Times New Roman" w:cs="Times New Roman"/>
          <w:lang w:val="de-DE"/>
        </w:rPr>
        <w:t>; [MoCp(CO)</w:t>
      </w:r>
      <w:r w:rsidRPr="00F71B70">
        <w:rPr>
          <w:rFonts w:ascii="Times New Roman" w:hAnsi="Times New Roman" w:cs="Times New Roman"/>
          <w:i/>
          <w:iCs/>
          <w:vertAlign w:val="subscript"/>
          <w:lang w:val="de-DE"/>
        </w:rPr>
        <w:t>x</w:t>
      </w:r>
      <w:r w:rsidRPr="00F71B70">
        <w:rPr>
          <w:rFonts w:ascii="Times New Roman" w:hAnsi="Times New Roman" w:cs="Times New Roman"/>
          <w:lang w:val="de-DE"/>
        </w:rPr>
        <w:t>]</w:t>
      </w:r>
      <w:r w:rsidRPr="00F71B70">
        <w:rPr>
          <w:rFonts w:ascii="Times New Roman" w:hAnsi="Times New Roman" w:cs="Times New Roman"/>
          <w:vertAlign w:val="subscript"/>
          <w:lang w:val="de-DE"/>
        </w:rPr>
        <w:t>2</w:t>
      </w:r>
      <w:r w:rsidRPr="00F71B70">
        <w:rPr>
          <w:rFonts w:ascii="Times New Roman" w:hAnsi="Times New Roman" w:cs="Times New Roman"/>
          <w:lang w:val="de-DE"/>
        </w:rPr>
        <w:t xml:space="preserve">; </w:t>
      </w:r>
      <w:r w:rsidRPr="00F71B70">
        <w:rPr>
          <w:rFonts w:ascii="Times New Roman" w:hAnsi="Times New Roman" w:cs="Times New Roman"/>
        </w:rPr>
        <w:t>[HMn</w:t>
      </w:r>
      <w:r w:rsidRPr="00F71B70">
        <w:rPr>
          <w:rFonts w:ascii="Times New Roman" w:hAnsi="Times New Roman" w:cs="Times New Roman"/>
          <w:vertAlign w:val="subscript"/>
        </w:rPr>
        <w:t>3</w:t>
      </w:r>
      <w:r w:rsidRPr="00F71B70">
        <w:rPr>
          <w:rFonts w:ascii="Times New Roman" w:hAnsi="Times New Roman" w:cs="Times New Roman"/>
        </w:rPr>
        <w:t>(CO)</w:t>
      </w:r>
      <w:r w:rsidR="00E147FE" w:rsidRPr="00E147FE">
        <w:rPr>
          <w:rFonts w:ascii="Times New Roman" w:hAnsi="Times New Roman" w:cs="Times New Roman"/>
          <w:i/>
          <w:iCs/>
          <w:vertAlign w:val="subscript"/>
          <w:lang w:val="de-DE"/>
        </w:rPr>
        <w:t>x</w:t>
      </w:r>
      <w:r w:rsidRPr="00F71B70">
        <w:rPr>
          <w:rFonts w:ascii="Times New Roman" w:hAnsi="Times New Roman" w:cs="Times New Roman"/>
        </w:rPr>
        <w:t>(μ</w:t>
      </w:r>
      <w:r w:rsidRPr="00F71B70">
        <w:rPr>
          <w:rFonts w:ascii="Times New Roman" w:hAnsi="Times New Roman" w:cs="Times New Roman"/>
          <w:vertAlign w:val="subscript"/>
        </w:rPr>
        <w:t>3</w:t>
      </w:r>
      <w:r w:rsidRPr="00F71B70">
        <w:rPr>
          <w:rFonts w:ascii="Times New Roman" w:hAnsi="Times New Roman" w:cs="Times New Roman"/>
        </w:rPr>
        <w:t>-Te)</w:t>
      </w:r>
      <w:r w:rsidRPr="00F71B70">
        <w:rPr>
          <w:rFonts w:ascii="Times New Roman" w:hAnsi="Times New Roman" w:cs="Times New Roman"/>
          <w:vertAlign w:val="subscript"/>
        </w:rPr>
        <w:t>2</w:t>
      </w:r>
      <w:r w:rsidRPr="00F71B70">
        <w:rPr>
          <w:rFonts w:ascii="Times New Roman" w:hAnsi="Times New Roman" w:cs="Times New Roman"/>
        </w:rPr>
        <w:t>]</w:t>
      </w:r>
      <w:r w:rsidRPr="00F71B70">
        <w:rPr>
          <w:rFonts w:ascii="Times New Roman" w:hAnsi="Times New Roman" w:cs="Times New Roman"/>
          <w:vertAlign w:val="superscript"/>
        </w:rPr>
        <w:t>2−</w:t>
      </w:r>
      <w:r w:rsidRPr="00F71B70">
        <w:rPr>
          <w:rFonts w:ascii="Times New Roman" w:hAnsi="Times New Roman" w:cs="Times New Roman"/>
          <w:lang w:val="de-DE"/>
        </w:rPr>
        <w:t xml:space="preserve"> </w:t>
      </w:r>
      <w:r w:rsidRPr="00F71B70">
        <w:rPr>
          <w:rFonts w:ascii="Times New Roman" w:hAnsi="Times New Roman" w:cs="Times New Roman"/>
        </w:rPr>
        <w:t xml:space="preserve">(две одинарные связи </w:t>
      </w:r>
      <w:r w:rsidRPr="00F71B70">
        <w:rPr>
          <w:rFonts w:ascii="Times New Roman" w:hAnsi="Times New Roman" w:cs="Times New Roman"/>
          <w:lang w:val="de-DE"/>
        </w:rPr>
        <w:t>Mn–Mn</w:t>
      </w:r>
      <w:r w:rsidRPr="00F71B70">
        <w:rPr>
          <w:rFonts w:ascii="Times New Roman" w:hAnsi="Times New Roman" w:cs="Times New Roman"/>
        </w:rPr>
        <w:t>)</w:t>
      </w:r>
      <w:r w:rsidRPr="00F71B70">
        <w:rPr>
          <w:rFonts w:ascii="Times New Roman" w:hAnsi="Times New Roman" w:cs="Times New Roman"/>
          <w:lang w:val="de-DE"/>
        </w:rPr>
        <w:t>.</w:t>
      </w:r>
    </w:p>
    <w:p w14:paraId="290EC26E" w14:textId="4873FBEE" w:rsidR="00BD5C0C" w:rsidRPr="00F71B70" w:rsidRDefault="00934A7C" w:rsidP="00E147F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4</w:t>
      </w:r>
      <w:r w:rsidR="00BD5C0C" w:rsidRPr="00123FE2">
        <w:rPr>
          <w:rFonts w:ascii="Times New Roman" w:hAnsi="Times New Roman" w:cs="Times New Roman"/>
          <w:b/>
        </w:rPr>
        <w:t>.</w:t>
      </w:r>
      <w:r w:rsidR="00BD5C0C" w:rsidRPr="00F71B70">
        <w:rPr>
          <w:rFonts w:ascii="Times New Roman" w:hAnsi="Times New Roman" w:cs="Times New Roman"/>
          <w:lang w:val="de-DE"/>
        </w:rPr>
        <w:t> </w:t>
      </w:r>
      <w:r w:rsidR="00BD5C0C" w:rsidRPr="00F71B70">
        <w:rPr>
          <w:rFonts w:ascii="Times New Roman" w:hAnsi="Times New Roman" w:cs="Times New Roman"/>
        </w:rPr>
        <w:t>Одним из методов определения донорной способности фосфиновых лигандов является измерение сдвига частоты основного колебания ν(</w:t>
      </w:r>
      <w:r w:rsidR="00BD5C0C" w:rsidRPr="00F71B70">
        <w:rPr>
          <w:rFonts w:ascii="Times New Roman" w:hAnsi="Times New Roman" w:cs="Times New Roman"/>
          <w:lang w:val="de-DE"/>
        </w:rPr>
        <w:t>CO</w:t>
      </w:r>
      <w:r w:rsidR="00BD5C0C" w:rsidRPr="00F71B70">
        <w:rPr>
          <w:rFonts w:ascii="Times New Roman" w:hAnsi="Times New Roman" w:cs="Times New Roman"/>
        </w:rPr>
        <w:t xml:space="preserve">) в комплексах </w:t>
      </w:r>
      <w:r w:rsidR="00BD5C0C" w:rsidRPr="00F71B70">
        <w:rPr>
          <w:rFonts w:ascii="Times New Roman" w:hAnsi="Times New Roman" w:cs="Times New Roman"/>
          <w:lang w:val="de-DE"/>
        </w:rPr>
        <w:t>R</w:t>
      </w:r>
      <w:r w:rsidR="00BD5C0C" w:rsidRPr="00F71B70">
        <w:rPr>
          <w:rFonts w:ascii="Times New Roman" w:hAnsi="Times New Roman" w:cs="Times New Roman"/>
          <w:vertAlign w:val="subscript"/>
        </w:rPr>
        <w:t>3</w:t>
      </w:r>
      <w:r w:rsidR="00BD5C0C" w:rsidRPr="00F71B70">
        <w:rPr>
          <w:rFonts w:ascii="Times New Roman" w:hAnsi="Times New Roman" w:cs="Times New Roman"/>
          <w:lang w:val="de-DE"/>
        </w:rPr>
        <w:t>PNi</w:t>
      </w:r>
      <w:r w:rsidR="00BD5C0C" w:rsidRPr="00F71B70">
        <w:rPr>
          <w:rFonts w:ascii="Times New Roman" w:hAnsi="Times New Roman" w:cs="Times New Roman"/>
        </w:rPr>
        <w:t>(</w:t>
      </w:r>
      <w:r w:rsidR="00BD5C0C" w:rsidRPr="00F71B70">
        <w:rPr>
          <w:rFonts w:ascii="Times New Roman" w:hAnsi="Times New Roman" w:cs="Times New Roman"/>
          <w:lang w:val="de-DE"/>
        </w:rPr>
        <w:t>CO</w:t>
      </w:r>
      <w:r w:rsidR="00BD5C0C" w:rsidRPr="00F71B70">
        <w:rPr>
          <w:rFonts w:ascii="Times New Roman" w:hAnsi="Times New Roman" w:cs="Times New Roman"/>
        </w:rPr>
        <w:t>)</w:t>
      </w:r>
      <w:r w:rsidR="00BD5C0C" w:rsidRPr="00F71B70">
        <w:rPr>
          <w:rFonts w:ascii="Times New Roman" w:hAnsi="Times New Roman" w:cs="Times New Roman"/>
          <w:vertAlign w:val="subscript"/>
        </w:rPr>
        <w:t>3</w:t>
      </w:r>
      <w:r w:rsidR="00BD5C0C" w:rsidRPr="00F71B70">
        <w:rPr>
          <w:rFonts w:ascii="Times New Roman" w:hAnsi="Times New Roman" w:cs="Times New Roman"/>
        </w:rPr>
        <w:t xml:space="preserve">, где </w:t>
      </w:r>
      <w:r w:rsidR="00BD5C0C" w:rsidRPr="00F71B70">
        <w:rPr>
          <w:rFonts w:ascii="Times New Roman" w:hAnsi="Times New Roman" w:cs="Times New Roman"/>
          <w:lang w:val="de-DE"/>
        </w:rPr>
        <w:t>R</w:t>
      </w:r>
      <w:r w:rsidR="00BD5C0C" w:rsidRPr="00F71B70">
        <w:rPr>
          <w:rFonts w:ascii="Times New Roman" w:hAnsi="Times New Roman" w:cs="Times New Roman"/>
          <w:vertAlign w:val="subscript"/>
        </w:rPr>
        <w:t>3</w:t>
      </w:r>
      <w:r w:rsidR="00BD5C0C" w:rsidRPr="00F71B70">
        <w:rPr>
          <w:rFonts w:ascii="Times New Roman" w:hAnsi="Times New Roman" w:cs="Times New Roman"/>
          <w:lang w:val="de-DE"/>
        </w:rPr>
        <w:t>P</w:t>
      </w:r>
      <w:r w:rsidR="00BD5C0C" w:rsidRPr="00F71B70">
        <w:rPr>
          <w:rFonts w:ascii="Times New Roman" w:hAnsi="Times New Roman" w:cs="Times New Roman"/>
        </w:rPr>
        <w:t xml:space="preserve"> — исследуемый фосфин. Объясните суть метода. Для комплексов с фосфинами </w:t>
      </w:r>
      <w:r w:rsidR="00BD5C0C" w:rsidRPr="00F71B70">
        <w:rPr>
          <w:rFonts w:ascii="Times New Roman" w:hAnsi="Times New Roman" w:cs="Times New Roman"/>
          <w:lang w:val="de-DE"/>
        </w:rPr>
        <w:t>PPh</w:t>
      </w:r>
      <w:r w:rsidR="00BD5C0C" w:rsidRPr="00F71B70">
        <w:rPr>
          <w:rFonts w:ascii="Times New Roman" w:hAnsi="Times New Roman" w:cs="Times New Roman"/>
          <w:vertAlign w:val="subscript"/>
        </w:rPr>
        <w:t>3</w:t>
      </w:r>
      <w:r w:rsidR="00BD5C0C" w:rsidRPr="00F71B70">
        <w:rPr>
          <w:rFonts w:ascii="Times New Roman" w:hAnsi="Times New Roman" w:cs="Times New Roman"/>
        </w:rPr>
        <w:t xml:space="preserve">, </w:t>
      </w:r>
      <w:r w:rsidR="00BD5C0C" w:rsidRPr="00F71B70">
        <w:rPr>
          <w:rFonts w:ascii="Times New Roman" w:hAnsi="Times New Roman" w:cs="Times New Roman"/>
          <w:lang w:val="de-DE"/>
        </w:rPr>
        <w:t>P</w:t>
      </w:r>
      <w:r w:rsidR="00BD5C0C" w:rsidRPr="00F71B70">
        <w:rPr>
          <w:rFonts w:ascii="Times New Roman" w:hAnsi="Times New Roman" w:cs="Times New Roman"/>
        </w:rPr>
        <w:t>(</w:t>
      </w:r>
      <w:r w:rsidR="00BD5C0C" w:rsidRPr="00F71B70">
        <w:rPr>
          <w:rFonts w:ascii="Times New Roman" w:hAnsi="Times New Roman" w:cs="Times New Roman"/>
          <w:lang w:val="de-DE"/>
        </w:rPr>
        <w:t>OMe</w:t>
      </w:r>
      <w:r w:rsidR="00BD5C0C" w:rsidRPr="00F71B70">
        <w:rPr>
          <w:rFonts w:ascii="Times New Roman" w:hAnsi="Times New Roman" w:cs="Times New Roman"/>
        </w:rPr>
        <w:t>)</w:t>
      </w:r>
      <w:r w:rsidR="00BD5C0C" w:rsidRPr="00F71B70">
        <w:rPr>
          <w:rFonts w:ascii="Times New Roman" w:hAnsi="Times New Roman" w:cs="Times New Roman"/>
          <w:vertAlign w:val="subscript"/>
        </w:rPr>
        <w:t>3</w:t>
      </w:r>
      <w:r w:rsidR="00BD5C0C" w:rsidRPr="00F71B70">
        <w:rPr>
          <w:rFonts w:ascii="Times New Roman" w:hAnsi="Times New Roman" w:cs="Times New Roman"/>
        </w:rPr>
        <w:t xml:space="preserve">, </w:t>
      </w:r>
      <w:r w:rsidR="00BD5C0C" w:rsidRPr="00F71B70">
        <w:rPr>
          <w:rFonts w:ascii="Times New Roman" w:hAnsi="Times New Roman" w:cs="Times New Roman"/>
          <w:lang w:val="de-DE"/>
        </w:rPr>
        <w:t>PCl</w:t>
      </w:r>
      <w:r w:rsidR="00BD5C0C" w:rsidRPr="00F71B70">
        <w:rPr>
          <w:rFonts w:ascii="Times New Roman" w:hAnsi="Times New Roman" w:cs="Times New Roman"/>
          <w:vertAlign w:val="subscript"/>
        </w:rPr>
        <w:t>3</w:t>
      </w:r>
      <w:r w:rsidR="00BD5C0C" w:rsidRPr="00F71B70">
        <w:rPr>
          <w:rFonts w:ascii="Times New Roman" w:hAnsi="Times New Roman" w:cs="Times New Roman"/>
        </w:rPr>
        <w:t xml:space="preserve"> волновые числа колебаний ν(</w:t>
      </w:r>
      <w:r w:rsidR="00BD5C0C" w:rsidRPr="00F71B70">
        <w:rPr>
          <w:rFonts w:ascii="Times New Roman" w:hAnsi="Times New Roman" w:cs="Times New Roman"/>
          <w:lang w:val="de-DE"/>
        </w:rPr>
        <w:t>CO</w:t>
      </w:r>
      <w:r w:rsidR="00BD5C0C" w:rsidRPr="00F71B70">
        <w:rPr>
          <w:rFonts w:ascii="Times New Roman" w:hAnsi="Times New Roman" w:cs="Times New Roman"/>
        </w:rPr>
        <w:t>) равны 2097, 2080, 2069 см</w:t>
      </w:r>
      <w:r w:rsidR="00BD5C0C" w:rsidRPr="00F71B70">
        <w:rPr>
          <w:rFonts w:ascii="Times New Roman" w:hAnsi="Times New Roman" w:cs="Times New Roman"/>
          <w:vertAlign w:val="superscript"/>
        </w:rPr>
        <w:t>–1</w:t>
      </w:r>
      <w:r w:rsidR="00BD5C0C" w:rsidRPr="00F71B70">
        <w:rPr>
          <w:rFonts w:ascii="Times New Roman" w:hAnsi="Times New Roman" w:cs="Times New Roman"/>
        </w:rPr>
        <w:t>. Сопоставьте каждому фосфину своё значение, ответ обоснуйте.</w:t>
      </w:r>
    </w:p>
    <w:p w14:paraId="005E05A6" w14:textId="7CE81834" w:rsidR="001734C4" w:rsidRPr="00F71B70" w:rsidRDefault="00751B14" w:rsidP="00F7512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Задание </w:t>
      </w:r>
      <w:r w:rsidR="00BD5C0C"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4</w:t>
      </w:r>
    </w:p>
    <w:p w14:paraId="6A94D538" w14:textId="53374E96" w:rsidR="00274A1A" w:rsidRPr="00F71B70" w:rsidRDefault="00274A1A" w:rsidP="00471356">
      <w:pPr>
        <w:spacing w:after="120"/>
        <w:jc w:val="both"/>
        <w:rPr>
          <w:rFonts w:ascii="Times New Roman" w:hAnsi="Times New Roman" w:cs="Times New Roman"/>
          <w:bCs/>
        </w:rPr>
      </w:pPr>
      <w:r w:rsidRPr="00123FE2">
        <w:rPr>
          <w:rFonts w:ascii="Times New Roman" w:hAnsi="Times New Roman" w:cs="Times New Roman"/>
          <w:b/>
        </w:rPr>
        <w:t>1.</w:t>
      </w:r>
      <w:r w:rsidRPr="00F71B70">
        <w:rPr>
          <w:rFonts w:ascii="Times New Roman" w:hAnsi="Times New Roman" w:cs="Times New Roman"/>
          <w:bCs/>
        </w:rPr>
        <w:t> Оцените</w:t>
      </w:r>
      <w:r w:rsidR="008E7CF9">
        <w:rPr>
          <w:rFonts w:ascii="Times New Roman" w:hAnsi="Times New Roman" w:cs="Times New Roman"/>
          <w:bCs/>
        </w:rPr>
        <w:t xml:space="preserve"> интервал</w:t>
      </w:r>
      <w:r w:rsidRPr="00F71B70">
        <w:rPr>
          <w:rFonts w:ascii="Times New Roman" w:hAnsi="Times New Roman" w:cs="Times New Roman"/>
          <w:bCs/>
        </w:rPr>
        <w:t xml:space="preserve"> значени</w:t>
      </w:r>
      <w:r w:rsidR="008E7CF9">
        <w:rPr>
          <w:rFonts w:ascii="Times New Roman" w:hAnsi="Times New Roman" w:cs="Times New Roman"/>
          <w:bCs/>
        </w:rPr>
        <w:t>й</w:t>
      </w:r>
      <w:r w:rsidRPr="00F71B70">
        <w:rPr>
          <w:rFonts w:ascii="Times New Roman" w:hAnsi="Times New Roman" w:cs="Times New Roman"/>
          <w:bCs/>
        </w:rPr>
        <w:t xml:space="preserve"> рН, при которых возможно протекание реакция окисления бромид</w:t>
      </w:r>
      <w:r w:rsidRPr="00F71B70">
        <w:rPr>
          <w:rFonts w:ascii="Times New Roman" w:hAnsi="Times New Roman" w:cs="Times New Roman"/>
          <w:bCs/>
        </w:rPr>
        <w:noBreakHyphen/>
        <w:t>иона оксидом марганца(</w:t>
      </w:r>
      <w:r w:rsidRPr="00F71B70">
        <w:rPr>
          <w:rFonts w:ascii="Times New Roman" w:hAnsi="Times New Roman" w:cs="Times New Roman"/>
          <w:bCs/>
          <w:lang w:bidi="en-US"/>
        </w:rPr>
        <w:t>IV</w:t>
      </w:r>
      <w:r w:rsidRPr="00F71B70">
        <w:rPr>
          <w:rFonts w:ascii="Times New Roman" w:hAnsi="Times New Roman" w:cs="Times New Roman"/>
          <w:bCs/>
        </w:rPr>
        <w:t xml:space="preserve">). </w:t>
      </w:r>
      <w:r w:rsidRPr="008E7CF9">
        <w:rPr>
          <w:rFonts w:ascii="Times New Roman" w:hAnsi="Times New Roman" w:cs="Times New Roman"/>
          <w:bCs/>
          <w:iCs/>
        </w:rPr>
        <w:t>Справочные данные:</w:t>
      </w:r>
      <w:r w:rsidRPr="00F71B70">
        <w:rPr>
          <w:rFonts w:ascii="Times New Roman" w:hAnsi="Times New Roman" w:cs="Times New Roman"/>
          <w:bCs/>
        </w:rPr>
        <w:t xml:space="preserve"> </w:t>
      </w:r>
      <w:r w:rsidRPr="00E147FE">
        <w:rPr>
          <w:rFonts w:ascii="Times New Roman" w:hAnsi="Times New Roman" w:cs="Times New Roman"/>
          <w:bCs/>
          <w:iCs/>
        </w:rPr>
        <w:t>Е</w:t>
      </w:r>
      <w:r w:rsidRPr="00F71B70">
        <w:rPr>
          <w:rFonts w:ascii="Times New Roman" w:hAnsi="Times New Roman" w:cs="Times New Roman"/>
          <w:bCs/>
          <w:iCs/>
        </w:rPr>
        <w:sym w:font="Symbol" w:char="F0B0"/>
      </w:r>
      <w:r w:rsidRPr="00E147FE">
        <w:rPr>
          <w:rFonts w:ascii="Times New Roman" w:hAnsi="Times New Roman" w:cs="Times New Roman"/>
          <w:bCs/>
          <w:sz w:val="20"/>
          <w:szCs w:val="20"/>
        </w:rPr>
        <w:t>(</w:t>
      </w:r>
      <w:r w:rsidRPr="00E147FE">
        <w:rPr>
          <w:rFonts w:ascii="Times New Roman" w:hAnsi="Times New Roman" w:cs="Times New Roman"/>
          <w:bCs/>
          <w:sz w:val="20"/>
          <w:szCs w:val="20"/>
          <w:lang w:bidi="en-US"/>
        </w:rPr>
        <w:t>MnO</w:t>
      </w:r>
      <w:r w:rsidRPr="00E147FE">
        <w:rPr>
          <w:rFonts w:ascii="Times New Roman" w:hAnsi="Times New Roman" w:cs="Times New Roman"/>
          <w:bCs/>
          <w:sz w:val="20"/>
          <w:szCs w:val="20"/>
          <w:vertAlign w:val="subscript"/>
        </w:rPr>
        <w:t>2</w:t>
      </w:r>
      <w:r w:rsidRPr="00E147FE">
        <w:rPr>
          <w:rFonts w:ascii="Times New Roman" w:hAnsi="Times New Roman" w:cs="Times New Roman"/>
          <w:bCs/>
          <w:sz w:val="20"/>
          <w:szCs w:val="20"/>
          <w:lang w:bidi="en-US"/>
        </w:rPr>
        <w:t> </w:t>
      </w:r>
      <w:r w:rsidRPr="00E147FE">
        <w:rPr>
          <w:rFonts w:ascii="Times New Roman" w:hAnsi="Times New Roman" w:cs="Times New Roman"/>
          <w:bCs/>
          <w:sz w:val="20"/>
          <w:szCs w:val="20"/>
        </w:rPr>
        <w:t>/</w:t>
      </w:r>
      <w:r w:rsidRPr="00E147FE">
        <w:rPr>
          <w:rFonts w:ascii="Times New Roman" w:hAnsi="Times New Roman" w:cs="Times New Roman"/>
          <w:bCs/>
          <w:sz w:val="20"/>
          <w:szCs w:val="20"/>
          <w:lang w:bidi="en-US"/>
        </w:rPr>
        <w:t> Mn</w:t>
      </w:r>
      <w:r w:rsidRPr="00E147FE">
        <w:rPr>
          <w:rFonts w:ascii="Times New Roman" w:hAnsi="Times New Roman" w:cs="Times New Roman"/>
          <w:bCs/>
          <w:sz w:val="20"/>
          <w:szCs w:val="20"/>
          <w:vertAlign w:val="superscript"/>
        </w:rPr>
        <w:t>2+</w:t>
      </w:r>
      <w:r w:rsidRPr="00E147FE">
        <w:rPr>
          <w:rFonts w:ascii="Times New Roman" w:hAnsi="Times New Roman" w:cs="Times New Roman"/>
          <w:bCs/>
          <w:sz w:val="20"/>
          <w:szCs w:val="20"/>
        </w:rPr>
        <w:t>)</w:t>
      </w:r>
      <w:r w:rsidRPr="00F71B70">
        <w:rPr>
          <w:rFonts w:ascii="Times New Roman" w:hAnsi="Times New Roman" w:cs="Times New Roman"/>
          <w:bCs/>
          <w:lang w:bidi="en-US"/>
        </w:rPr>
        <w:t> </w:t>
      </w:r>
      <w:r w:rsidRPr="00F71B70">
        <w:rPr>
          <w:rFonts w:ascii="Times New Roman" w:hAnsi="Times New Roman" w:cs="Times New Roman"/>
          <w:bCs/>
        </w:rPr>
        <w:t>=</w:t>
      </w:r>
      <w:r w:rsidRPr="00F71B70">
        <w:rPr>
          <w:rFonts w:ascii="Times New Roman" w:hAnsi="Times New Roman" w:cs="Times New Roman"/>
          <w:bCs/>
          <w:lang w:bidi="en-US"/>
        </w:rPr>
        <w:t> </w:t>
      </w:r>
      <w:r w:rsidRPr="00F71B70">
        <w:rPr>
          <w:rFonts w:ascii="Times New Roman" w:hAnsi="Times New Roman" w:cs="Times New Roman"/>
          <w:bCs/>
        </w:rPr>
        <w:t xml:space="preserve">1,23 В, </w:t>
      </w:r>
      <w:r w:rsidRPr="00E147FE">
        <w:rPr>
          <w:rFonts w:ascii="Times New Roman" w:hAnsi="Times New Roman" w:cs="Times New Roman"/>
          <w:bCs/>
          <w:iCs/>
        </w:rPr>
        <w:t>Е</w:t>
      </w:r>
      <w:r w:rsidRPr="00E147FE">
        <w:rPr>
          <w:rFonts w:ascii="Times New Roman" w:hAnsi="Times New Roman" w:cs="Times New Roman"/>
          <w:bCs/>
          <w:iCs/>
          <w:sz w:val="20"/>
          <w:szCs w:val="20"/>
        </w:rPr>
        <w:sym w:font="Symbol" w:char="F0B0"/>
      </w:r>
      <w:r w:rsidRPr="00E147FE">
        <w:rPr>
          <w:rFonts w:ascii="Times New Roman" w:hAnsi="Times New Roman" w:cs="Times New Roman"/>
          <w:bCs/>
          <w:sz w:val="20"/>
          <w:szCs w:val="20"/>
        </w:rPr>
        <w:t>(</w:t>
      </w:r>
      <w:r w:rsidRPr="00E147FE">
        <w:rPr>
          <w:rFonts w:ascii="Times New Roman" w:hAnsi="Times New Roman" w:cs="Times New Roman"/>
          <w:bCs/>
          <w:sz w:val="20"/>
          <w:szCs w:val="20"/>
          <w:lang w:bidi="en-US"/>
        </w:rPr>
        <w:t>Br</w:t>
      </w:r>
      <w:r w:rsidRPr="00E147FE">
        <w:rPr>
          <w:rFonts w:ascii="Times New Roman" w:hAnsi="Times New Roman" w:cs="Times New Roman"/>
          <w:bCs/>
          <w:sz w:val="20"/>
          <w:szCs w:val="20"/>
          <w:vertAlign w:val="subscript"/>
        </w:rPr>
        <w:t>2</w:t>
      </w:r>
      <w:r w:rsidRPr="00E147FE">
        <w:rPr>
          <w:rFonts w:ascii="Times New Roman" w:hAnsi="Times New Roman" w:cs="Times New Roman"/>
          <w:bCs/>
          <w:sz w:val="20"/>
          <w:szCs w:val="20"/>
          <w:lang w:bidi="en-US"/>
        </w:rPr>
        <w:t> </w:t>
      </w:r>
      <w:r w:rsidR="00E147FE" w:rsidRPr="00E147FE">
        <w:rPr>
          <w:rFonts w:ascii="Times New Roman" w:hAnsi="Times New Roman" w:cs="Times New Roman"/>
          <w:bCs/>
          <w:i/>
          <w:iCs/>
          <w:sz w:val="20"/>
          <w:szCs w:val="20"/>
          <w:lang w:val="de-DE" w:bidi="en-US"/>
        </w:rPr>
        <w:t>(aq.)</w:t>
      </w:r>
      <w:r w:rsidR="00E147FE" w:rsidRPr="00E147FE">
        <w:rPr>
          <w:rFonts w:ascii="Times New Roman" w:hAnsi="Times New Roman" w:cs="Times New Roman"/>
          <w:bCs/>
          <w:sz w:val="20"/>
          <w:szCs w:val="20"/>
          <w:lang w:val="de-DE" w:bidi="en-US"/>
        </w:rPr>
        <w:t xml:space="preserve"> </w:t>
      </w:r>
      <w:r w:rsidRPr="00E147FE">
        <w:rPr>
          <w:rFonts w:ascii="Times New Roman" w:hAnsi="Times New Roman" w:cs="Times New Roman"/>
          <w:bCs/>
          <w:sz w:val="20"/>
          <w:szCs w:val="20"/>
        </w:rPr>
        <w:t>/</w:t>
      </w:r>
      <w:r w:rsidRPr="00E147FE">
        <w:rPr>
          <w:rFonts w:ascii="Times New Roman" w:hAnsi="Times New Roman" w:cs="Times New Roman"/>
          <w:bCs/>
          <w:sz w:val="20"/>
          <w:szCs w:val="20"/>
          <w:lang w:bidi="en-US"/>
        </w:rPr>
        <w:t> Br</w:t>
      </w:r>
      <w:r w:rsidRPr="00E147FE">
        <w:rPr>
          <w:rFonts w:ascii="Times New Roman" w:hAnsi="Times New Roman" w:cs="Times New Roman"/>
          <w:bCs/>
          <w:sz w:val="20"/>
          <w:szCs w:val="20"/>
          <w:vertAlign w:val="superscript"/>
        </w:rPr>
        <w:sym w:font="Symbol" w:char="F02D"/>
      </w:r>
      <w:r w:rsidRPr="00E147FE">
        <w:rPr>
          <w:rFonts w:ascii="Times New Roman" w:hAnsi="Times New Roman" w:cs="Times New Roman"/>
          <w:bCs/>
          <w:sz w:val="20"/>
          <w:szCs w:val="20"/>
        </w:rPr>
        <w:t>)</w:t>
      </w:r>
      <w:r w:rsidRPr="00F71B70">
        <w:rPr>
          <w:rFonts w:ascii="Times New Roman" w:hAnsi="Times New Roman" w:cs="Times New Roman"/>
          <w:bCs/>
          <w:lang w:bidi="en-US"/>
        </w:rPr>
        <w:t> </w:t>
      </w:r>
      <w:r w:rsidRPr="00F71B70">
        <w:rPr>
          <w:rFonts w:ascii="Times New Roman" w:hAnsi="Times New Roman" w:cs="Times New Roman"/>
          <w:bCs/>
        </w:rPr>
        <w:t>=</w:t>
      </w:r>
      <w:r w:rsidRPr="00F71B70">
        <w:rPr>
          <w:rFonts w:ascii="Times New Roman" w:hAnsi="Times New Roman" w:cs="Times New Roman"/>
          <w:bCs/>
          <w:lang w:bidi="en-US"/>
        </w:rPr>
        <w:t> </w:t>
      </w:r>
      <w:r w:rsidRPr="00F71B70">
        <w:rPr>
          <w:rFonts w:ascii="Times New Roman" w:hAnsi="Times New Roman" w:cs="Times New Roman"/>
          <w:bCs/>
        </w:rPr>
        <w:t>1,09 В.</w:t>
      </w:r>
    </w:p>
    <w:p w14:paraId="1D4DA7BD" w14:textId="77777777" w:rsidR="00BD6223" w:rsidRDefault="00BD6223" w:rsidP="00471356">
      <w:pPr>
        <w:spacing w:after="120"/>
        <w:jc w:val="both"/>
        <w:rPr>
          <w:rFonts w:ascii="Times New Roman" w:eastAsia="Calibri" w:hAnsi="Times New Roman" w:cs="Times New Roman"/>
          <w:szCs w:val="24"/>
        </w:rPr>
      </w:pPr>
      <w:r w:rsidRPr="00BD6223">
        <w:rPr>
          <w:rFonts w:ascii="Times New Roman" w:eastAsia="Calibri" w:hAnsi="Times New Roman" w:cs="Times New Roman"/>
          <w:b/>
          <w:bCs/>
          <w:szCs w:val="24"/>
        </w:rPr>
        <w:t>2.</w:t>
      </w:r>
      <w:r>
        <w:rPr>
          <w:rFonts w:ascii="Times New Roman" w:eastAsia="Calibri" w:hAnsi="Times New Roman" w:cs="Times New Roman"/>
          <w:szCs w:val="24"/>
        </w:rPr>
        <w:t xml:space="preserve"> Оценить рН и концентрации всех ионов в водном растворе </w:t>
      </w:r>
      <w:r>
        <w:rPr>
          <w:rFonts w:ascii="Times New Roman" w:eastAsia="Calibri" w:hAnsi="Times New Roman" w:cs="Times New Roman"/>
          <w:szCs w:val="24"/>
          <w:lang w:val="de-DE"/>
        </w:rPr>
        <w:t>NaH</w:t>
      </w:r>
      <w:r w:rsidRPr="0048039D">
        <w:rPr>
          <w:rFonts w:ascii="Times New Roman" w:eastAsia="Calibri" w:hAnsi="Times New Roman" w:cs="Times New Roman"/>
          <w:szCs w:val="24"/>
          <w:vertAlign w:val="subscript"/>
          <w:lang w:val="de-DE"/>
        </w:rPr>
        <w:t>2</w:t>
      </w:r>
      <w:r>
        <w:rPr>
          <w:rFonts w:ascii="Times New Roman" w:eastAsia="Calibri" w:hAnsi="Times New Roman" w:cs="Times New Roman"/>
          <w:szCs w:val="24"/>
          <w:lang w:val="de-DE"/>
        </w:rPr>
        <w:t>PO</w:t>
      </w:r>
      <w:r w:rsidRPr="0048039D">
        <w:rPr>
          <w:rFonts w:ascii="Times New Roman" w:eastAsia="Calibri" w:hAnsi="Times New Roman" w:cs="Times New Roman"/>
          <w:szCs w:val="24"/>
          <w:vertAlign w:val="subscript"/>
          <w:lang w:val="de-DE"/>
        </w:rPr>
        <w:t>4</w:t>
      </w:r>
      <w:r>
        <w:rPr>
          <w:rFonts w:ascii="Times New Roman" w:eastAsia="Calibri" w:hAnsi="Times New Roman" w:cs="Times New Roman"/>
          <w:szCs w:val="24"/>
          <w:lang w:val="de-DE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 xml:space="preserve">с концентрацией </w:t>
      </w:r>
      <w:r>
        <w:rPr>
          <w:rFonts w:ascii="Times New Roman" w:eastAsia="Calibri" w:hAnsi="Times New Roman" w:cs="Times New Roman"/>
          <w:szCs w:val="24"/>
          <w:lang w:val="de-DE"/>
        </w:rPr>
        <w:t>10</w:t>
      </w:r>
      <w:r w:rsidRPr="0048039D">
        <w:rPr>
          <w:rFonts w:ascii="Times New Roman" w:eastAsia="Calibri" w:hAnsi="Times New Roman" w:cs="Times New Roman"/>
          <w:szCs w:val="24"/>
          <w:vertAlign w:val="superscript"/>
          <w:lang w:val="de-DE"/>
        </w:rPr>
        <w:t>–2</w:t>
      </w:r>
      <w:r>
        <w:rPr>
          <w:rFonts w:ascii="Times New Roman" w:eastAsia="Calibri" w:hAnsi="Times New Roman" w:cs="Times New Roman"/>
          <w:szCs w:val="24"/>
          <w:lang w:val="de-DE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 xml:space="preserve">М (для фосфорной кислоты </w:t>
      </w:r>
      <w:r>
        <w:rPr>
          <w:rFonts w:ascii="Times New Roman" w:eastAsia="Calibri" w:hAnsi="Times New Roman" w:cs="Times New Roman"/>
          <w:szCs w:val="24"/>
          <w:lang w:val="de-DE"/>
        </w:rPr>
        <w:t>K</w:t>
      </w:r>
      <w:r w:rsidRPr="0048039D">
        <w:rPr>
          <w:rFonts w:ascii="Times New Roman" w:eastAsia="Calibri" w:hAnsi="Times New Roman" w:cs="Times New Roman"/>
          <w:i/>
          <w:iCs/>
          <w:szCs w:val="24"/>
          <w:vertAlign w:val="subscript"/>
          <w:lang w:val="de-DE"/>
        </w:rPr>
        <w:t>a</w:t>
      </w:r>
      <w:r w:rsidRPr="0048039D">
        <w:rPr>
          <w:rFonts w:ascii="Times New Roman" w:eastAsia="Calibri" w:hAnsi="Times New Roman" w:cs="Times New Roman"/>
          <w:szCs w:val="24"/>
          <w:vertAlign w:val="subscript"/>
          <w:lang w:val="de-DE"/>
        </w:rPr>
        <w:t>1</w:t>
      </w:r>
      <w:r>
        <w:rPr>
          <w:rFonts w:ascii="Times New Roman" w:eastAsia="Calibri" w:hAnsi="Times New Roman" w:cs="Times New Roman"/>
          <w:szCs w:val="24"/>
        </w:rPr>
        <w:t xml:space="preserve"> = </w:t>
      </w:r>
      <w:r>
        <w:rPr>
          <w:rFonts w:ascii="Times New Roman" w:eastAsia="Calibri" w:hAnsi="Times New Roman" w:cs="Times New Roman"/>
          <w:szCs w:val="24"/>
          <w:lang w:val="de-DE"/>
        </w:rPr>
        <w:t>7,1·10</w:t>
      </w:r>
      <w:r w:rsidRPr="0048039D">
        <w:rPr>
          <w:rFonts w:ascii="Times New Roman" w:eastAsia="Calibri" w:hAnsi="Times New Roman" w:cs="Times New Roman"/>
          <w:szCs w:val="24"/>
          <w:vertAlign w:val="superscript"/>
          <w:lang w:val="de-DE"/>
        </w:rPr>
        <w:t>–</w:t>
      </w:r>
      <w:r>
        <w:rPr>
          <w:rFonts w:ascii="Times New Roman" w:eastAsia="Calibri" w:hAnsi="Times New Roman" w:cs="Times New Roman"/>
          <w:szCs w:val="24"/>
          <w:vertAlign w:val="superscript"/>
          <w:lang w:val="de-DE"/>
        </w:rPr>
        <w:t>3</w:t>
      </w:r>
      <w:r>
        <w:rPr>
          <w:rFonts w:ascii="Times New Roman" w:eastAsia="Calibri" w:hAnsi="Times New Roman" w:cs="Times New Roman"/>
          <w:szCs w:val="24"/>
        </w:rPr>
        <w:t>,</w:t>
      </w:r>
      <w:r>
        <w:rPr>
          <w:rFonts w:ascii="Times New Roman" w:eastAsia="Calibri" w:hAnsi="Times New Roman" w:cs="Times New Roman"/>
          <w:szCs w:val="24"/>
          <w:lang w:val="de-DE"/>
        </w:rPr>
        <w:t xml:space="preserve"> K</w:t>
      </w:r>
      <w:r w:rsidRPr="0048039D">
        <w:rPr>
          <w:rFonts w:ascii="Times New Roman" w:eastAsia="Calibri" w:hAnsi="Times New Roman" w:cs="Times New Roman"/>
          <w:i/>
          <w:iCs/>
          <w:szCs w:val="24"/>
          <w:vertAlign w:val="subscript"/>
          <w:lang w:val="de-DE"/>
        </w:rPr>
        <w:t>a</w:t>
      </w:r>
      <w:r w:rsidRPr="0048039D">
        <w:rPr>
          <w:rFonts w:ascii="Times New Roman" w:eastAsia="Calibri" w:hAnsi="Times New Roman" w:cs="Times New Roman"/>
          <w:szCs w:val="24"/>
          <w:vertAlign w:val="subscript"/>
          <w:lang w:val="de-DE"/>
        </w:rPr>
        <w:t>2</w:t>
      </w:r>
      <w:r>
        <w:rPr>
          <w:rFonts w:ascii="Times New Roman" w:eastAsia="Calibri" w:hAnsi="Times New Roman" w:cs="Times New Roman"/>
          <w:szCs w:val="24"/>
        </w:rPr>
        <w:t xml:space="preserve"> = </w:t>
      </w:r>
      <w:r>
        <w:rPr>
          <w:rFonts w:ascii="Times New Roman" w:eastAsia="Calibri" w:hAnsi="Times New Roman" w:cs="Times New Roman"/>
          <w:szCs w:val="24"/>
          <w:lang w:val="de-DE"/>
        </w:rPr>
        <w:t>6,2·10</w:t>
      </w:r>
      <w:r w:rsidRPr="0048039D">
        <w:rPr>
          <w:rFonts w:ascii="Times New Roman" w:eastAsia="Calibri" w:hAnsi="Times New Roman" w:cs="Times New Roman"/>
          <w:szCs w:val="24"/>
          <w:vertAlign w:val="superscript"/>
          <w:lang w:val="de-DE"/>
        </w:rPr>
        <w:t>–8</w:t>
      </w:r>
      <w:r>
        <w:rPr>
          <w:rFonts w:ascii="Times New Roman" w:eastAsia="Calibri" w:hAnsi="Times New Roman" w:cs="Times New Roman"/>
          <w:szCs w:val="24"/>
        </w:rPr>
        <w:t>). Можно ли считать этот раствор буферным?</w:t>
      </w:r>
    </w:p>
    <w:p w14:paraId="2BDA90CA" w14:textId="7370061D" w:rsidR="004A224F" w:rsidRDefault="00BD6223" w:rsidP="00471356">
      <w:pPr>
        <w:spacing w:after="12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b/>
          <w:bCs/>
          <w:szCs w:val="24"/>
          <w:lang w:val="de-DE"/>
        </w:rPr>
        <w:t>3</w:t>
      </w:r>
      <w:r w:rsidR="00E63BCC" w:rsidRPr="00123FE2">
        <w:rPr>
          <w:rFonts w:ascii="Times New Roman" w:eastAsia="Calibri" w:hAnsi="Times New Roman" w:cs="Times New Roman"/>
          <w:b/>
          <w:bCs/>
          <w:szCs w:val="24"/>
        </w:rPr>
        <w:t>.</w:t>
      </w:r>
      <w:r w:rsidR="00E63BCC" w:rsidRPr="00F71B70">
        <w:rPr>
          <w:rFonts w:ascii="Times New Roman" w:eastAsia="Calibri" w:hAnsi="Times New Roman" w:cs="Times New Roman"/>
          <w:szCs w:val="24"/>
        </w:rPr>
        <w:t xml:space="preserve"> </w:t>
      </w:r>
      <w:r w:rsidR="004A224F" w:rsidRPr="00F71B70">
        <w:rPr>
          <w:rFonts w:ascii="Times New Roman" w:eastAsia="Calibri" w:hAnsi="Times New Roman" w:cs="Times New Roman"/>
          <w:szCs w:val="24"/>
        </w:rPr>
        <w:t>Гальванический элемент составлен из двух серебряных электродов, погруженных соответственно в 1</w:t>
      </w:r>
      <w:r w:rsidR="004A224F" w:rsidRPr="00F71B70">
        <w:rPr>
          <w:rFonts w:ascii="Times New Roman" w:eastAsia="Calibri" w:hAnsi="Times New Roman" w:cs="Times New Roman"/>
          <w:szCs w:val="24"/>
          <w:lang w:val="de-DE"/>
        </w:rPr>
        <w:t> </w:t>
      </w:r>
      <w:r w:rsidR="004A224F" w:rsidRPr="00F71B70">
        <w:rPr>
          <w:rFonts w:ascii="Times New Roman" w:eastAsia="Calibri" w:hAnsi="Times New Roman" w:cs="Times New Roman"/>
          <w:szCs w:val="24"/>
        </w:rPr>
        <w:t>л 0,01</w:t>
      </w:r>
      <w:r w:rsidR="004A224F" w:rsidRPr="00F71B70">
        <w:rPr>
          <w:rFonts w:ascii="Times New Roman" w:eastAsia="Calibri" w:hAnsi="Times New Roman" w:cs="Times New Roman"/>
          <w:szCs w:val="24"/>
          <w:lang w:val="de-DE"/>
        </w:rPr>
        <w:t> </w:t>
      </w:r>
      <w:r w:rsidR="004A224F" w:rsidRPr="00F71B70">
        <w:rPr>
          <w:rFonts w:ascii="Times New Roman" w:eastAsia="Calibri" w:hAnsi="Times New Roman" w:cs="Times New Roman"/>
          <w:szCs w:val="24"/>
        </w:rPr>
        <w:t xml:space="preserve">М раствор </w:t>
      </w:r>
      <w:r w:rsidR="004A224F" w:rsidRPr="00F71B70">
        <w:rPr>
          <w:rFonts w:ascii="Times New Roman" w:eastAsia="Calibri" w:hAnsi="Times New Roman" w:cs="Times New Roman"/>
          <w:szCs w:val="24"/>
          <w:lang w:val="en-US"/>
        </w:rPr>
        <w:t>AgNO</w:t>
      </w:r>
      <w:r w:rsidR="004A224F" w:rsidRPr="00F71B70">
        <w:rPr>
          <w:rFonts w:ascii="Times New Roman" w:eastAsia="Calibri" w:hAnsi="Times New Roman" w:cs="Times New Roman"/>
          <w:szCs w:val="24"/>
          <w:vertAlign w:val="subscript"/>
        </w:rPr>
        <w:t>3</w:t>
      </w:r>
      <w:r w:rsidR="004A224F" w:rsidRPr="00F71B70">
        <w:rPr>
          <w:rFonts w:ascii="Times New Roman" w:eastAsia="Calibri" w:hAnsi="Times New Roman" w:cs="Times New Roman"/>
          <w:szCs w:val="24"/>
        </w:rPr>
        <w:t xml:space="preserve"> и 1</w:t>
      </w:r>
      <w:r w:rsidR="004A224F" w:rsidRPr="00F71B70">
        <w:rPr>
          <w:rFonts w:ascii="Times New Roman" w:eastAsia="Calibri" w:hAnsi="Times New Roman" w:cs="Times New Roman"/>
          <w:szCs w:val="24"/>
          <w:lang w:val="de-DE"/>
        </w:rPr>
        <w:t> </w:t>
      </w:r>
      <w:r w:rsidR="004A224F" w:rsidRPr="00F71B70">
        <w:rPr>
          <w:rFonts w:ascii="Times New Roman" w:eastAsia="Calibri" w:hAnsi="Times New Roman" w:cs="Times New Roman"/>
          <w:szCs w:val="24"/>
        </w:rPr>
        <w:t xml:space="preserve">л насыщенного раствора </w:t>
      </w:r>
      <w:r w:rsidR="004A224F" w:rsidRPr="00F71B70">
        <w:rPr>
          <w:rFonts w:ascii="Times New Roman" w:eastAsia="Calibri" w:hAnsi="Times New Roman" w:cs="Times New Roman"/>
          <w:szCs w:val="24"/>
          <w:lang w:val="en-US"/>
        </w:rPr>
        <w:t>Ag</w:t>
      </w:r>
      <w:r w:rsidR="004A224F" w:rsidRPr="00F71B70">
        <w:rPr>
          <w:rFonts w:ascii="Times New Roman" w:eastAsia="Calibri" w:hAnsi="Times New Roman" w:cs="Times New Roman"/>
          <w:szCs w:val="24"/>
          <w:vertAlign w:val="subscript"/>
        </w:rPr>
        <w:t>2</w:t>
      </w:r>
      <w:r w:rsidR="004A224F" w:rsidRPr="00F71B70">
        <w:rPr>
          <w:rFonts w:ascii="Times New Roman" w:eastAsia="Calibri" w:hAnsi="Times New Roman" w:cs="Times New Roman"/>
          <w:szCs w:val="24"/>
          <w:lang w:val="en-US"/>
        </w:rPr>
        <w:t>CO</w:t>
      </w:r>
      <w:r w:rsidR="004A224F" w:rsidRPr="00F71B70">
        <w:rPr>
          <w:rFonts w:ascii="Times New Roman" w:eastAsia="Calibri" w:hAnsi="Times New Roman" w:cs="Times New Roman"/>
          <w:szCs w:val="24"/>
          <w:vertAlign w:val="subscript"/>
        </w:rPr>
        <w:t>3</w:t>
      </w:r>
      <w:r w:rsidR="004A224F" w:rsidRPr="00F71B70">
        <w:rPr>
          <w:rFonts w:ascii="Times New Roman" w:eastAsia="Calibri" w:hAnsi="Times New Roman" w:cs="Times New Roman"/>
          <w:szCs w:val="24"/>
        </w:rPr>
        <w:t xml:space="preserve"> над 5 г </w:t>
      </w:r>
      <w:r w:rsidR="004A224F" w:rsidRPr="00F71B70">
        <w:rPr>
          <w:rFonts w:ascii="Times New Roman" w:eastAsia="Calibri" w:hAnsi="Times New Roman" w:cs="Times New Roman"/>
          <w:szCs w:val="24"/>
          <w:lang w:val="en-US"/>
        </w:rPr>
        <w:t>Ag</w:t>
      </w:r>
      <w:r w:rsidR="004A224F" w:rsidRPr="00F71B70">
        <w:rPr>
          <w:rFonts w:ascii="Times New Roman" w:eastAsia="Calibri" w:hAnsi="Times New Roman" w:cs="Times New Roman"/>
          <w:szCs w:val="24"/>
          <w:vertAlign w:val="subscript"/>
        </w:rPr>
        <w:t>2</w:t>
      </w:r>
      <w:r w:rsidR="004A224F" w:rsidRPr="00F71B70">
        <w:rPr>
          <w:rFonts w:ascii="Times New Roman" w:eastAsia="Calibri" w:hAnsi="Times New Roman" w:cs="Times New Roman"/>
          <w:szCs w:val="24"/>
          <w:lang w:val="en-US"/>
        </w:rPr>
        <w:t>CO</w:t>
      </w:r>
      <w:r w:rsidR="004A224F" w:rsidRPr="00F71B70">
        <w:rPr>
          <w:rFonts w:ascii="Times New Roman" w:eastAsia="Calibri" w:hAnsi="Times New Roman" w:cs="Times New Roman"/>
          <w:szCs w:val="24"/>
          <w:vertAlign w:val="subscript"/>
        </w:rPr>
        <w:t>3</w:t>
      </w:r>
      <w:r w:rsidR="004A224F" w:rsidRPr="00F71B70">
        <w:rPr>
          <w:rFonts w:ascii="Times New Roman" w:eastAsia="Calibri" w:hAnsi="Times New Roman" w:cs="Times New Roman"/>
          <w:i/>
          <w:szCs w:val="24"/>
          <w:vertAlign w:val="subscript"/>
        </w:rPr>
        <w:t>(тв)</w:t>
      </w:r>
      <w:r w:rsidR="004A224F" w:rsidRPr="00F71B70">
        <w:rPr>
          <w:rFonts w:ascii="Times New Roman" w:eastAsia="Calibri" w:hAnsi="Times New Roman" w:cs="Times New Roman"/>
          <w:szCs w:val="24"/>
        </w:rPr>
        <w:t xml:space="preserve"> (ПР = 1,2·10</w:t>
      </w:r>
      <w:r w:rsidR="004A224F" w:rsidRPr="00F71B70">
        <w:rPr>
          <w:rFonts w:ascii="Times New Roman" w:eastAsia="Calibri" w:hAnsi="Times New Roman" w:cs="Times New Roman"/>
          <w:szCs w:val="24"/>
          <w:vertAlign w:val="superscript"/>
        </w:rPr>
        <w:t>–12</w:t>
      </w:r>
      <w:r w:rsidR="004A224F" w:rsidRPr="00F71B70">
        <w:rPr>
          <w:rFonts w:ascii="Times New Roman" w:eastAsia="Calibri" w:hAnsi="Times New Roman" w:cs="Times New Roman"/>
          <w:szCs w:val="24"/>
        </w:rPr>
        <w:t>). Определите катод и анод элемента, рассчитайте его ЭДС при 298 </w:t>
      </w:r>
      <w:r w:rsidR="004A224F" w:rsidRPr="00F71B70">
        <w:rPr>
          <w:rFonts w:ascii="Times New Roman" w:eastAsia="Calibri" w:hAnsi="Times New Roman" w:cs="Times New Roman"/>
          <w:szCs w:val="24"/>
          <w:lang w:val="de-DE"/>
        </w:rPr>
        <w:t>K</w:t>
      </w:r>
      <w:r w:rsidR="004A224F" w:rsidRPr="00F71B70">
        <w:rPr>
          <w:rFonts w:ascii="Times New Roman" w:eastAsia="Calibri" w:hAnsi="Times New Roman" w:cs="Times New Roman"/>
          <w:szCs w:val="24"/>
        </w:rPr>
        <w:t>. Качественно оцените, как изменится ЭДС элемента, если ко второму раствору добавить азотную кислоту до рН = 3.</w:t>
      </w:r>
    </w:p>
    <w:p w14:paraId="6C1BDD26" w14:textId="650A7CFA" w:rsidR="00BD6223" w:rsidRPr="00F71B70" w:rsidRDefault="00BD6223" w:rsidP="00BD622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de-DE"/>
        </w:rPr>
        <w:t>4</w:t>
      </w:r>
      <w:r w:rsidRPr="00123FE2">
        <w:rPr>
          <w:rFonts w:ascii="Times New Roman" w:hAnsi="Times New Roman" w:cs="Times New Roman"/>
          <w:b/>
          <w:bCs/>
        </w:rPr>
        <w:t>.</w:t>
      </w:r>
      <w:r w:rsidRPr="00F71B70">
        <w:rPr>
          <w:rFonts w:ascii="Times New Roman" w:hAnsi="Times New Roman" w:cs="Times New Roman"/>
        </w:rPr>
        <w:t xml:space="preserve"> Для реакции </w:t>
      </w:r>
      <w:r w:rsidRPr="00F71B70">
        <w:rPr>
          <w:rFonts w:ascii="Times New Roman" w:hAnsi="Times New Roman" w:cs="Times New Roman"/>
          <w:lang w:val="de-DE"/>
        </w:rPr>
        <w:t>Mn</w:t>
      </w:r>
      <w:r w:rsidRPr="00F71B70">
        <w:rPr>
          <w:rFonts w:ascii="Times New Roman" w:hAnsi="Times New Roman" w:cs="Times New Roman"/>
          <w:vertAlign w:val="subscript"/>
          <w:lang w:val="de-DE"/>
        </w:rPr>
        <w:t>2</w:t>
      </w:r>
      <w:r w:rsidRPr="00F71B70">
        <w:rPr>
          <w:rFonts w:ascii="Times New Roman" w:hAnsi="Times New Roman" w:cs="Times New Roman"/>
          <w:lang w:val="de-DE"/>
        </w:rPr>
        <w:t>(CO)</w:t>
      </w:r>
      <w:r w:rsidRPr="00F71B70">
        <w:rPr>
          <w:rFonts w:ascii="Times New Roman" w:hAnsi="Times New Roman" w:cs="Times New Roman"/>
          <w:vertAlign w:val="subscript"/>
          <w:lang w:val="de-DE"/>
        </w:rPr>
        <w:t>10</w:t>
      </w:r>
      <w:r w:rsidRPr="00F71B70">
        <w:rPr>
          <w:rFonts w:ascii="Times New Roman" w:hAnsi="Times New Roman" w:cs="Times New Roman"/>
          <w:i/>
          <w:iCs/>
          <w:vertAlign w:val="subscript"/>
          <w:lang w:val="de-DE"/>
        </w:rPr>
        <w:t>(g)</w:t>
      </w:r>
      <w:r w:rsidRPr="00F71B70">
        <w:rPr>
          <w:rFonts w:ascii="Times New Roman" w:hAnsi="Times New Roman" w:cs="Times New Roman"/>
        </w:rPr>
        <w:t xml:space="preserve"> → 2</w:t>
      </w:r>
      <w:r w:rsidRPr="00F71B70">
        <w:rPr>
          <w:rFonts w:ascii="Times New Roman" w:hAnsi="Times New Roman" w:cs="Times New Roman"/>
          <w:lang w:val="de-DE"/>
        </w:rPr>
        <w:t xml:space="preserve"> Mn</w:t>
      </w:r>
      <w:r w:rsidRPr="00F71B70">
        <w:rPr>
          <w:rFonts w:ascii="Times New Roman" w:hAnsi="Times New Roman" w:cs="Times New Roman"/>
          <w:i/>
          <w:iCs/>
          <w:vertAlign w:val="subscript"/>
          <w:lang w:val="de-DE"/>
        </w:rPr>
        <w:t>(g</w:t>
      </w:r>
      <w:r w:rsidRPr="00F71B70">
        <w:rPr>
          <w:rFonts w:ascii="Times New Roman" w:hAnsi="Times New Roman" w:cs="Times New Roman"/>
          <w:i/>
          <w:iCs/>
          <w:vertAlign w:val="subscript"/>
        </w:rPr>
        <w:t>)</w:t>
      </w:r>
      <w:r w:rsidRPr="00F71B70">
        <w:rPr>
          <w:rFonts w:ascii="Times New Roman" w:hAnsi="Times New Roman" w:cs="Times New Roman"/>
        </w:rPr>
        <w:t xml:space="preserve"> + </w:t>
      </w:r>
      <w:r w:rsidRPr="00F71B70">
        <w:rPr>
          <w:rFonts w:ascii="Times New Roman" w:hAnsi="Times New Roman" w:cs="Times New Roman"/>
          <w:lang w:val="de-DE"/>
        </w:rPr>
        <w:t>10 CO</w:t>
      </w:r>
      <w:r w:rsidRPr="00F71B70">
        <w:rPr>
          <w:rFonts w:ascii="Times New Roman" w:hAnsi="Times New Roman" w:cs="Times New Roman"/>
          <w:i/>
          <w:iCs/>
          <w:vertAlign w:val="subscript"/>
          <w:lang w:val="de-DE"/>
        </w:rPr>
        <w:t>(g)</w:t>
      </w:r>
      <w:r w:rsidRPr="00F71B70">
        <w:rPr>
          <w:rFonts w:ascii="Times New Roman" w:hAnsi="Times New Roman" w:cs="Times New Roman"/>
        </w:rPr>
        <w:t>, протекающей в газовой фазе,</w:t>
      </w:r>
      <w:r w:rsidRPr="00F71B70">
        <w:rPr>
          <w:rFonts w:ascii="Times New Roman" w:hAnsi="Times New Roman" w:cs="Times New Roman"/>
          <w:lang w:val="de-DE"/>
        </w:rPr>
        <w:t xml:space="preserve"> </w:t>
      </w:r>
      <w:r w:rsidRPr="00F71B70">
        <w:rPr>
          <w:rFonts w:ascii="Times New Roman" w:hAnsi="Times New Roman" w:cs="Times New Roman"/>
        </w:rPr>
        <w:t>Δ</w:t>
      </w:r>
      <w:r w:rsidRPr="00F71B70">
        <w:rPr>
          <w:rFonts w:ascii="Times New Roman" w:hAnsi="Times New Roman" w:cs="Times New Roman"/>
          <w:i/>
          <w:iCs/>
          <w:vertAlign w:val="subscript"/>
          <w:lang w:val="de-DE"/>
        </w:rPr>
        <w:t>r</w:t>
      </w:r>
      <w:r w:rsidRPr="00F71B70">
        <w:rPr>
          <w:rFonts w:ascii="Times New Roman" w:hAnsi="Times New Roman" w:cs="Times New Roman"/>
          <w:lang w:val="de-DE"/>
        </w:rPr>
        <w:t>H°</w:t>
      </w:r>
      <w:r w:rsidRPr="00F71B70">
        <w:rPr>
          <w:rFonts w:ascii="Times New Roman" w:hAnsi="Times New Roman" w:cs="Times New Roman"/>
          <w:vertAlign w:val="subscript"/>
          <w:lang w:val="de-DE"/>
        </w:rPr>
        <w:t>298</w:t>
      </w:r>
      <w:r w:rsidRPr="00F71B70">
        <w:rPr>
          <w:rFonts w:ascii="Times New Roman" w:hAnsi="Times New Roman" w:cs="Times New Roman"/>
        </w:rPr>
        <w:t xml:space="preserve"> = 1223 кДж/моль. Оцените энергию связи </w:t>
      </w:r>
      <w:r w:rsidRPr="00F71B70">
        <w:rPr>
          <w:rFonts w:ascii="Times New Roman" w:hAnsi="Times New Roman" w:cs="Times New Roman"/>
          <w:lang w:val="de-DE"/>
        </w:rPr>
        <w:t xml:space="preserve">Mn–Mn </w:t>
      </w:r>
      <w:r w:rsidRPr="00F71B70">
        <w:rPr>
          <w:rFonts w:ascii="Times New Roman" w:hAnsi="Times New Roman" w:cs="Times New Roman"/>
        </w:rPr>
        <w:t xml:space="preserve">в этом карбониле марганца, полагая, что средняя энергия диссоциации связи </w:t>
      </w:r>
      <w:r w:rsidRPr="00F71B70">
        <w:rPr>
          <w:rFonts w:ascii="Times New Roman" w:hAnsi="Times New Roman" w:cs="Times New Roman"/>
          <w:lang w:val="de-DE"/>
        </w:rPr>
        <w:t>M</w:t>
      </w:r>
      <w:r w:rsidR="00A52C2F">
        <w:rPr>
          <w:rFonts w:ascii="Times New Roman" w:hAnsi="Times New Roman" w:cs="Times New Roman"/>
          <w:lang w:val="de-DE"/>
        </w:rPr>
        <w:t>n</w:t>
      </w:r>
      <w:r w:rsidRPr="00F71B70">
        <w:rPr>
          <w:rFonts w:ascii="Times New Roman" w:hAnsi="Times New Roman" w:cs="Times New Roman"/>
          <w:lang w:val="de-DE"/>
        </w:rPr>
        <w:t xml:space="preserve">–CO </w:t>
      </w:r>
      <w:r w:rsidRPr="00F71B70">
        <w:rPr>
          <w:rFonts w:ascii="Times New Roman" w:hAnsi="Times New Roman" w:cs="Times New Roman"/>
        </w:rPr>
        <w:t>равна 110 кДж/моль.</w:t>
      </w:r>
    </w:p>
    <w:p w14:paraId="0A292098" w14:textId="6EF58364" w:rsidR="00996FA4" w:rsidRPr="009E7683" w:rsidRDefault="00996FA4" w:rsidP="00996FA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Задание 5</w:t>
      </w:r>
    </w:p>
    <w:p w14:paraId="082F4749" w14:textId="4E94EDB2" w:rsidR="006C3E2A" w:rsidRPr="006C3E2A" w:rsidRDefault="007D44A5" w:rsidP="006C3E2A">
      <w:pPr>
        <w:spacing w:after="0"/>
        <w:jc w:val="both"/>
        <w:rPr>
          <w:rFonts w:ascii="Times New Roman" w:eastAsia="Times New Roman" w:hAnsi="Times New Roman" w:cs="Times New Roman"/>
          <w:iCs/>
        </w:rPr>
      </w:pPr>
      <w:r w:rsidRPr="00123FE2">
        <w:rPr>
          <w:rFonts w:ascii="Times New Roman" w:eastAsia="Times New Roman" w:hAnsi="Times New Roman" w:cs="Times New Roman"/>
          <w:b/>
          <w:bCs/>
          <w:iCs/>
        </w:rPr>
        <w:t>1.</w:t>
      </w:r>
      <w:r w:rsidRPr="00EF6F5A">
        <w:rPr>
          <w:rFonts w:ascii="Times New Roman" w:eastAsia="Times New Roman" w:hAnsi="Times New Roman" w:cs="Times New Roman"/>
          <w:iCs/>
        </w:rPr>
        <w:t xml:space="preserve"> </w:t>
      </w:r>
      <w:r w:rsidR="006C3E2A" w:rsidRPr="006C3E2A">
        <w:rPr>
          <w:rFonts w:ascii="Times New Roman" w:eastAsia="Times New Roman" w:hAnsi="Times New Roman" w:cs="Times New Roman"/>
          <w:iCs/>
        </w:rPr>
        <w:t>Известно, что</w:t>
      </w:r>
      <w:r w:rsidR="00E6107A" w:rsidRPr="00EF6F5A">
        <w:rPr>
          <w:rFonts w:ascii="Times New Roman" w:eastAsia="Times New Roman" w:hAnsi="Times New Roman" w:cs="Times New Roman"/>
          <w:iCs/>
        </w:rPr>
        <w:t>:</w:t>
      </w:r>
    </w:p>
    <w:p w14:paraId="18CE736B" w14:textId="6488ED12" w:rsidR="006C3E2A" w:rsidRPr="006C3E2A" w:rsidRDefault="00E6107A" w:rsidP="006C3E2A">
      <w:pPr>
        <w:spacing w:after="0"/>
        <w:jc w:val="both"/>
        <w:rPr>
          <w:rFonts w:ascii="Times New Roman" w:eastAsia="Times New Roman" w:hAnsi="Times New Roman" w:cs="Times New Roman"/>
          <w:iCs/>
        </w:rPr>
      </w:pPr>
      <w:r w:rsidRPr="00EF6F5A">
        <w:rPr>
          <w:rFonts w:ascii="Times New Roman" w:eastAsia="Times New Roman" w:hAnsi="Times New Roman" w:cs="Times New Roman"/>
          <w:iCs/>
        </w:rPr>
        <w:t>— в</w:t>
      </w:r>
      <w:r w:rsidR="006C3E2A" w:rsidRPr="006C3E2A">
        <w:rPr>
          <w:rFonts w:ascii="Times New Roman" w:eastAsia="Times New Roman" w:hAnsi="Times New Roman" w:cs="Times New Roman"/>
          <w:iCs/>
        </w:rPr>
        <w:t>заимодействие [PtCl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4</w:t>
      </w:r>
      <w:r w:rsidR="006C3E2A" w:rsidRPr="006C3E2A">
        <w:rPr>
          <w:rFonts w:ascii="Times New Roman" w:eastAsia="Times New Roman" w:hAnsi="Times New Roman" w:cs="Times New Roman"/>
          <w:iCs/>
        </w:rPr>
        <w:t>]</w:t>
      </w:r>
      <w:r w:rsidR="006C3E2A" w:rsidRPr="006C3E2A">
        <w:rPr>
          <w:rFonts w:ascii="Times New Roman" w:eastAsia="Times New Roman" w:hAnsi="Times New Roman" w:cs="Times New Roman"/>
          <w:iCs/>
          <w:vertAlign w:val="superscript"/>
        </w:rPr>
        <w:t>2−</w:t>
      </w:r>
      <w:r w:rsidR="006C3E2A" w:rsidRPr="006C3E2A">
        <w:rPr>
          <w:rFonts w:ascii="Times New Roman" w:eastAsia="Times New Roman" w:hAnsi="Times New Roman" w:cs="Times New Roman"/>
          <w:iCs/>
        </w:rPr>
        <w:t xml:space="preserve"> с</w:t>
      </w:r>
      <w:r w:rsidRPr="00EF6F5A">
        <w:rPr>
          <w:rFonts w:ascii="Times New Roman" w:eastAsia="Times New Roman" w:hAnsi="Times New Roman" w:cs="Times New Roman"/>
          <w:iCs/>
        </w:rPr>
        <w:t xml:space="preserve"> 2 экв.</w:t>
      </w:r>
      <w:r w:rsidR="006C3E2A" w:rsidRPr="006C3E2A">
        <w:rPr>
          <w:rFonts w:ascii="Times New Roman" w:eastAsia="Times New Roman" w:hAnsi="Times New Roman" w:cs="Times New Roman"/>
          <w:iCs/>
        </w:rPr>
        <w:t xml:space="preserve"> NH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3</w:t>
      </w:r>
      <w:r w:rsidR="006C3E2A" w:rsidRPr="006C3E2A">
        <w:rPr>
          <w:rFonts w:ascii="Times New Roman" w:eastAsia="Times New Roman" w:hAnsi="Times New Roman" w:cs="Times New Roman"/>
          <w:iCs/>
        </w:rPr>
        <w:t xml:space="preserve"> приводит к образованию </w:t>
      </w:r>
      <w:r w:rsidR="006C3E2A" w:rsidRPr="006C3E2A">
        <w:rPr>
          <w:rFonts w:ascii="Times New Roman" w:eastAsia="Times New Roman" w:hAnsi="Times New Roman" w:cs="Times New Roman"/>
          <w:i/>
          <w:iCs/>
        </w:rPr>
        <w:t>цис</w:t>
      </w:r>
      <w:r w:rsidR="006C3E2A" w:rsidRPr="006C3E2A">
        <w:rPr>
          <w:rFonts w:ascii="Times New Roman" w:eastAsia="Times New Roman" w:hAnsi="Times New Roman" w:cs="Times New Roman"/>
          <w:iCs/>
        </w:rPr>
        <w:t>-[PtCl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2</w:t>
      </w:r>
      <w:r w:rsidR="006C3E2A" w:rsidRPr="006C3E2A">
        <w:rPr>
          <w:rFonts w:ascii="Times New Roman" w:eastAsia="Times New Roman" w:hAnsi="Times New Roman" w:cs="Times New Roman"/>
          <w:iCs/>
        </w:rPr>
        <w:t>(NH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3</w:t>
      </w:r>
      <w:r w:rsidR="006C3E2A" w:rsidRPr="006C3E2A">
        <w:rPr>
          <w:rFonts w:ascii="Times New Roman" w:eastAsia="Times New Roman" w:hAnsi="Times New Roman" w:cs="Times New Roman"/>
          <w:iCs/>
        </w:rPr>
        <w:t>)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2</w:t>
      </w:r>
      <w:r w:rsidR="006C3E2A" w:rsidRPr="006C3E2A">
        <w:rPr>
          <w:rFonts w:ascii="Times New Roman" w:eastAsia="Times New Roman" w:hAnsi="Times New Roman" w:cs="Times New Roman"/>
          <w:iCs/>
        </w:rPr>
        <w:t>].</w:t>
      </w:r>
    </w:p>
    <w:p w14:paraId="432E96AE" w14:textId="164F297E" w:rsidR="006C3E2A" w:rsidRPr="006C3E2A" w:rsidRDefault="00E6107A" w:rsidP="006C3E2A">
      <w:pPr>
        <w:spacing w:after="0"/>
        <w:jc w:val="both"/>
        <w:rPr>
          <w:rFonts w:ascii="Times New Roman" w:eastAsia="Times New Roman" w:hAnsi="Times New Roman" w:cs="Times New Roman"/>
          <w:iCs/>
        </w:rPr>
      </w:pPr>
      <w:r w:rsidRPr="00EF6F5A">
        <w:rPr>
          <w:rFonts w:ascii="Times New Roman" w:eastAsia="Times New Roman" w:hAnsi="Times New Roman" w:cs="Times New Roman"/>
          <w:iCs/>
        </w:rPr>
        <w:t>— в</w:t>
      </w:r>
      <w:r w:rsidR="006C3E2A" w:rsidRPr="006C3E2A">
        <w:rPr>
          <w:rFonts w:ascii="Times New Roman" w:eastAsia="Times New Roman" w:hAnsi="Times New Roman" w:cs="Times New Roman"/>
          <w:iCs/>
        </w:rPr>
        <w:t>заимодействие [Pt(NH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3</w:t>
      </w:r>
      <w:r w:rsidR="006C3E2A" w:rsidRPr="006C3E2A">
        <w:rPr>
          <w:rFonts w:ascii="Times New Roman" w:eastAsia="Times New Roman" w:hAnsi="Times New Roman" w:cs="Times New Roman"/>
          <w:iCs/>
        </w:rPr>
        <w:t>)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4</w:t>
      </w:r>
      <w:r w:rsidR="006C3E2A" w:rsidRPr="006C3E2A">
        <w:rPr>
          <w:rFonts w:ascii="Times New Roman" w:eastAsia="Times New Roman" w:hAnsi="Times New Roman" w:cs="Times New Roman"/>
          <w:iCs/>
        </w:rPr>
        <w:t>]</w:t>
      </w:r>
      <w:r w:rsidR="006C3E2A" w:rsidRPr="006C3E2A">
        <w:rPr>
          <w:rFonts w:ascii="Times New Roman" w:eastAsia="Times New Roman" w:hAnsi="Times New Roman" w:cs="Times New Roman"/>
          <w:iCs/>
          <w:vertAlign w:val="superscript"/>
        </w:rPr>
        <w:t>2+</w:t>
      </w:r>
      <w:r w:rsidR="006C3E2A" w:rsidRPr="006C3E2A">
        <w:rPr>
          <w:rFonts w:ascii="Times New Roman" w:eastAsia="Times New Roman" w:hAnsi="Times New Roman" w:cs="Times New Roman"/>
          <w:iCs/>
        </w:rPr>
        <w:t xml:space="preserve"> с</w:t>
      </w:r>
      <w:r w:rsidRPr="00EF6F5A">
        <w:rPr>
          <w:rFonts w:ascii="Times New Roman" w:eastAsia="Times New Roman" w:hAnsi="Times New Roman" w:cs="Times New Roman"/>
          <w:iCs/>
        </w:rPr>
        <w:t xml:space="preserve"> 2 экв.</w:t>
      </w:r>
      <w:r w:rsidR="006C3E2A" w:rsidRPr="006C3E2A">
        <w:rPr>
          <w:rFonts w:ascii="Times New Roman" w:eastAsia="Times New Roman" w:hAnsi="Times New Roman" w:cs="Times New Roman"/>
          <w:iCs/>
        </w:rPr>
        <w:t xml:space="preserve"> HCl приводит к образованию </w:t>
      </w:r>
      <w:r w:rsidR="006C3E2A" w:rsidRPr="006C3E2A">
        <w:rPr>
          <w:rFonts w:ascii="Times New Roman" w:eastAsia="Times New Roman" w:hAnsi="Times New Roman" w:cs="Times New Roman"/>
          <w:i/>
          <w:iCs/>
        </w:rPr>
        <w:t>транс</w:t>
      </w:r>
      <w:r w:rsidR="006C3E2A" w:rsidRPr="006C3E2A">
        <w:rPr>
          <w:rFonts w:ascii="Times New Roman" w:eastAsia="Times New Roman" w:hAnsi="Times New Roman" w:cs="Times New Roman"/>
          <w:iCs/>
        </w:rPr>
        <w:t>-[PtCl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2</w:t>
      </w:r>
      <w:r w:rsidR="006C3E2A" w:rsidRPr="006C3E2A">
        <w:rPr>
          <w:rFonts w:ascii="Times New Roman" w:eastAsia="Times New Roman" w:hAnsi="Times New Roman" w:cs="Times New Roman"/>
          <w:iCs/>
        </w:rPr>
        <w:t>(NH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3</w:t>
      </w:r>
      <w:r w:rsidR="006C3E2A" w:rsidRPr="006C3E2A">
        <w:rPr>
          <w:rFonts w:ascii="Times New Roman" w:eastAsia="Times New Roman" w:hAnsi="Times New Roman" w:cs="Times New Roman"/>
          <w:iCs/>
        </w:rPr>
        <w:t>)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2</w:t>
      </w:r>
      <w:r w:rsidR="006C3E2A" w:rsidRPr="006C3E2A">
        <w:rPr>
          <w:rFonts w:ascii="Times New Roman" w:eastAsia="Times New Roman" w:hAnsi="Times New Roman" w:cs="Times New Roman"/>
          <w:iCs/>
        </w:rPr>
        <w:t>].</w:t>
      </w:r>
    </w:p>
    <w:p w14:paraId="6D575DA3" w14:textId="3B533921" w:rsidR="006C3E2A" w:rsidRPr="00EF6F5A" w:rsidRDefault="00E6107A" w:rsidP="00471356">
      <w:pPr>
        <w:spacing w:after="120"/>
        <w:jc w:val="both"/>
        <w:rPr>
          <w:rFonts w:ascii="Times New Roman" w:eastAsia="Times New Roman" w:hAnsi="Times New Roman" w:cs="Times New Roman"/>
          <w:iCs/>
        </w:rPr>
      </w:pPr>
      <w:r w:rsidRPr="00EF6F5A">
        <w:rPr>
          <w:rFonts w:ascii="Times New Roman" w:eastAsia="Times New Roman" w:hAnsi="Times New Roman" w:cs="Times New Roman"/>
          <w:iCs/>
        </w:rPr>
        <w:t>— о</w:t>
      </w:r>
      <w:r w:rsidR="006C3E2A" w:rsidRPr="006C3E2A">
        <w:rPr>
          <w:rFonts w:ascii="Times New Roman" w:eastAsia="Times New Roman" w:hAnsi="Times New Roman" w:cs="Times New Roman"/>
          <w:iCs/>
        </w:rPr>
        <w:t>бработка комплекса [PtCl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3</w:t>
      </w:r>
      <w:r w:rsidR="006C3E2A" w:rsidRPr="006C3E2A">
        <w:rPr>
          <w:rFonts w:ascii="Times New Roman" w:eastAsia="Times New Roman" w:hAnsi="Times New Roman" w:cs="Times New Roman"/>
          <w:iCs/>
        </w:rPr>
        <w:t>(NH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3</w:t>
      </w:r>
      <w:r w:rsidR="006C3E2A" w:rsidRPr="006C3E2A">
        <w:rPr>
          <w:rFonts w:ascii="Times New Roman" w:eastAsia="Times New Roman" w:hAnsi="Times New Roman" w:cs="Times New Roman"/>
          <w:iCs/>
        </w:rPr>
        <w:t>)]</w:t>
      </w:r>
      <w:r w:rsidR="006C3E2A" w:rsidRPr="006C3E2A">
        <w:rPr>
          <w:rFonts w:ascii="Times New Roman" w:eastAsia="Times New Roman" w:hAnsi="Times New Roman" w:cs="Times New Roman"/>
          <w:iCs/>
          <w:vertAlign w:val="superscript"/>
        </w:rPr>
        <w:t>−</w:t>
      </w:r>
      <w:r w:rsidR="006C3E2A" w:rsidRPr="006C3E2A">
        <w:rPr>
          <w:rFonts w:ascii="Times New Roman" w:eastAsia="Times New Roman" w:hAnsi="Times New Roman" w:cs="Times New Roman"/>
          <w:iCs/>
        </w:rPr>
        <w:t xml:space="preserve"> двумя эквивалентами NaNO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2</w:t>
      </w:r>
      <w:r w:rsidR="006C3E2A" w:rsidRPr="006C3E2A">
        <w:rPr>
          <w:rFonts w:ascii="Times New Roman" w:eastAsia="Times New Roman" w:hAnsi="Times New Roman" w:cs="Times New Roman"/>
          <w:iCs/>
        </w:rPr>
        <w:t xml:space="preserve"> даёт </w:t>
      </w:r>
      <w:r w:rsidR="006C3E2A" w:rsidRPr="006C3E2A">
        <w:rPr>
          <w:rFonts w:ascii="Times New Roman" w:eastAsia="Times New Roman" w:hAnsi="Times New Roman" w:cs="Times New Roman"/>
          <w:i/>
          <w:iCs/>
        </w:rPr>
        <w:t>транс</w:t>
      </w:r>
      <w:r w:rsidR="006C3E2A" w:rsidRPr="006C3E2A">
        <w:rPr>
          <w:rFonts w:ascii="Times New Roman" w:eastAsia="Times New Roman" w:hAnsi="Times New Roman" w:cs="Times New Roman"/>
          <w:iCs/>
        </w:rPr>
        <w:t>-[Pt(NH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3</w:t>
      </w:r>
      <w:r w:rsidR="006C3E2A" w:rsidRPr="006C3E2A">
        <w:rPr>
          <w:rFonts w:ascii="Times New Roman" w:eastAsia="Times New Roman" w:hAnsi="Times New Roman" w:cs="Times New Roman"/>
          <w:iCs/>
        </w:rPr>
        <w:t>)(NO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2</w:t>
      </w:r>
      <w:r w:rsidR="006C3E2A" w:rsidRPr="006C3E2A">
        <w:rPr>
          <w:rFonts w:ascii="Times New Roman" w:eastAsia="Times New Roman" w:hAnsi="Times New Roman" w:cs="Times New Roman"/>
          <w:iCs/>
        </w:rPr>
        <w:t>)</w:t>
      </w:r>
      <w:r w:rsidR="006C3E2A" w:rsidRPr="006C3E2A">
        <w:rPr>
          <w:rFonts w:ascii="Times New Roman" w:eastAsia="Times New Roman" w:hAnsi="Times New Roman" w:cs="Times New Roman"/>
          <w:iCs/>
          <w:vertAlign w:val="subscript"/>
        </w:rPr>
        <w:t>2</w:t>
      </w:r>
      <w:r w:rsidR="006C3E2A" w:rsidRPr="006C3E2A">
        <w:rPr>
          <w:rFonts w:ascii="Times New Roman" w:eastAsia="Times New Roman" w:hAnsi="Times New Roman" w:cs="Times New Roman"/>
          <w:iCs/>
        </w:rPr>
        <w:t>Cl]</w:t>
      </w:r>
      <w:r w:rsidR="006C3E2A" w:rsidRPr="006C3E2A">
        <w:rPr>
          <w:rFonts w:ascii="Times New Roman" w:eastAsia="Times New Roman" w:hAnsi="Times New Roman" w:cs="Times New Roman"/>
          <w:iCs/>
          <w:vertAlign w:val="superscript"/>
        </w:rPr>
        <w:t>−</w:t>
      </w:r>
      <w:r w:rsidR="006C3E2A" w:rsidRPr="006C3E2A">
        <w:rPr>
          <w:rFonts w:ascii="Times New Roman" w:eastAsia="Times New Roman" w:hAnsi="Times New Roman" w:cs="Times New Roman"/>
          <w:iCs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9"/>
        <w:gridCol w:w="2396"/>
      </w:tblGrid>
      <w:tr w:rsidR="00E6107A" w:rsidRPr="00EF6F5A" w14:paraId="25015F23" w14:textId="77777777" w:rsidTr="00202218">
        <w:tc>
          <w:tcPr>
            <w:tcW w:w="7809" w:type="dxa"/>
          </w:tcPr>
          <w:p w14:paraId="1D5C79E2" w14:textId="5D538656" w:rsidR="00E6107A" w:rsidRPr="006C3E2A" w:rsidRDefault="00E6107A" w:rsidP="00E610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EF6F5A">
              <w:rPr>
                <w:rFonts w:ascii="Times New Roman" w:eastAsia="Times New Roman" w:hAnsi="Times New Roman" w:cs="Times New Roman"/>
                <w:iCs/>
              </w:rPr>
              <w:t>а)</w:t>
            </w:r>
            <w:r w:rsidRPr="006C3E2A">
              <w:rPr>
                <w:rFonts w:ascii="Times New Roman" w:eastAsia="Times New Roman" w:hAnsi="Times New Roman" w:cs="Times New Roman"/>
                <w:iCs/>
              </w:rPr>
              <w:t xml:space="preserve"> Составьте ряд </w:t>
            </w:r>
            <w:r w:rsidRPr="006C3E2A">
              <w:rPr>
                <w:rFonts w:ascii="Times New Roman" w:eastAsia="Times New Roman" w:hAnsi="Times New Roman" w:cs="Times New Roman"/>
                <w:i/>
                <w:iCs/>
              </w:rPr>
              <w:t>транс</w:t>
            </w:r>
            <w:r w:rsidRPr="006C3E2A">
              <w:rPr>
                <w:rFonts w:ascii="Times New Roman" w:eastAsia="Times New Roman" w:hAnsi="Times New Roman" w:cs="Times New Roman"/>
                <w:iCs/>
              </w:rPr>
              <w:t xml:space="preserve">-влияния на основании </w:t>
            </w:r>
            <w:r w:rsidRPr="00EF6F5A">
              <w:rPr>
                <w:rFonts w:ascii="Times New Roman" w:eastAsia="Times New Roman" w:hAnsi="Times New Roman" w:cs="Times New Roman"/>
                <w:iCs/>
              </w:rPr>
              <w:t xml:space="preserve">этих </w:t>
            </w:r>
            <w:r w:rsidRPr="006C3E2A">
              <w:rPr>
                <w:rFonts w:ascii="Times New Roman" w:eastAsia="Times New Roman" w:hAnsi="Times New Roman" w:cs="Times New Roman"/>
                <w:iCs/>
              </w:rPr>
              <w:t>данных</w:t>
            </w:r>
            <w:r w:rsidRPr="00EF6F5A">
              <w:rPr>
                <w:rFonts w:ascii="Times New Roman" w:eastAsia="Times New Roman" w:hAnsi="Times New Roman" w:cs="Times New Roman"/>
                <w:iCs/>
              </w:rPr>
              <w:t>.</w:t>
            </w:r>
          </w:p>
          <w:p w14:paraId="7FBCA18C" w14:textId="05C82081" w:rsidR="00E6107A" w:rsidRPr="006C3E2A" w:rsidRDefault="00E6107A" w:rsidP="00E610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EF6F5A">
              <w:rPr>
                <w:rFonts w:ascii="Times New Roman" w:eastAsia="Times New Roman" w:hAnsi="Times New Roman" w:cs="Times New Roman"/>
                <w:iCs/>
              </w:rPr>
              <w:t>б</w:t>
            </w:r>
            <w:r w:rsidRPr="006C3E2A">
              <w:rPr>
                <w:rFonts w:ascii="Times New Roman" w:eastAsia="Times New Roman" w:hAnsi="Times New Roman" w:cs="Times New Roman"/>
                <w:iCs/>
              </w:rPr>
              <w:t>) Приведите название</w:t>
            </w:r>
            <w:r w:rsidRPr="00EF6F5A">
              <w:rPr>
                <w:rFonts w:ascii="Times New Roman" w:eastAsia="Times New Roman" w:hAnsi="Times New Roman" w:cs="Times New Roman"/>
                <w:iCs/>
              </w:rPr>
              <w:t xml:space="preserve"> соединения с формулой, приведённой на рисунке справа,</w:t>
            </w:r>
            <w:r w:rsidRPr="006C3E2A">
              <w:rPr>
                <w:rFonts w:ascii="Times New Roman" w:eastAsia="Times New Roman" w:hAnsi="Times New Roman" w:cs="Times New Roman"/>
                <w:iCs/>
              </w:rPr>
              <w:t xml:space="preserve"> по номенклатуре IUPAC и схему синтеза </w:t>
            </w:r>
            <w:r w:rsidRPr="00EF6F5A">
              <w:rPr>
                <w:rFonts w:ascii="Times New Roman" w:eastAsia="Times New Roman" w:hAnsi="Times New Roman" w:cs="Times New Roman"/>
                <w:iCs/>
              </w:rPr>
              <w:t>его</w:t>
            </w:r>
            <w:r w:rsidRPr="006C3E2A">
              <w:rPr>
                <w:rFonts w:ascii="Times New Roman" w:eastAsia="Times New Roman" w:hAnsi="Times New Roman" w:cs="Times New Roman"/>
                <w:iCs/>
              </w:rPr>
              <w:t xml:space="preserve"> исходя из [Pt</w:t>
            </w:r>
            <w:r w:rsidRPr="006C3E2A">
              <w:rPr>
                <w:rFonts w:ascii="Times New Roman" w:eastAsia="Times New Roman" w:hAnsi="Times New Roman" w:cs="Times New Roman"/>
                <w:iCs/>
                <w:lang w:val="en-US"/>
              </w:rPr>
              <w:t>Cl</w:t>
            </w:r>
            <w:r w:rsidRPr="006C3E2A">
              <w:rPr>
                <w:rFonts w:ascii="Times New Roman" w:eastAsia="Times New Roman" w:hAnsi="Times New Roman" w:cs="Times New Roman"/>
                <w:iCs/>
                <w:vertAlign w:val="subscript"/>
              </w:rPr>
              <w:t>4</w:t>
            </w:r>
            <w:r w:rsidRPr="006C3E2A">
              <w:rPr>
                <w:rFonts w:ascii="Times New Roman" w:eastAsia="Times New Roman" w:hAnsi="Times New Roman" w:cs="Times New Roman"/>
                <w:iCs/>
              </w:rPr>
              <w:t>]</w:t>
            </w:r>
            <w:r w:rsidRPr="006C3E2A">
              <w:rPr>
                <w:rFonts w:ascii="Times New Roman" w:eastAsia="Times New Roman" w:hAnsi="Times New Roman" w:cs="Times New Roman"/>
                <w:iCs/>
                <w:vertAlign w:val="superscript"/>
              </w:rPr>
              <w:t>2–</w:t>
            </w:r>
            <w:r w:rsidRPr="00EF6F5A">
              <w:rPr>
                <w:rFonts w:ascii="Times New Roman" w:eastAsia="Times New Roman" w:hAnsi="Times New Roman" w:cs="Times New Roman"/>
                <w:iCs/>
              </w:rPr>
              <w:t>.</w:t>
            </w:r>
          </w:p>
          <w:p w14:paraId="028E7EE2" w14:textId="74ABD028" w:rsidR="00E6107A" w:rsidRPr="006C3E2A" w:rsidRDefault="00E6107A" w:rsidP="00E610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EF6F5A">
              <w:rPr>
                <w:rFonts w:ascii="Times New Roman" w:eastAsia="Times New Roman" w:hAnsi="Times New Roman" w:cs="Times New Roman"/>
                <w:iCs/>
              </w:rPr>
              <w:t>в)</w:t>
            </w:r>
            <w:r w:rsidRPr="006C3E2A">
              <w:rPr>
                <w:rFonts w:ascii="Times New Roman" w:eastAsia="Times New Roman" w:hAnsi="Times New Roman" w:cs="Times New Roman"/>
                <w:iCs/>
              </w:rPr>
              <w:t> Какие виды изомерии характерны для этого комплекса? Является ли данное соединение хиральным?</w:t>
            </w:r>
          </w:p>
          <w:p w14:paraId="5C1B301A" w14:textId="77777777" w:rsidR="00E6107A" w:rsidRPr="00EF6F5A" w:rsidRDefault="00E6107A" w:rsidP="006C3E2A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396" w:type="dxa"/>
            <w:vAlign w:val="center"/>
          </w:tcPr>
          <w:p w14:paraId="1A114E9B" w14:textId="5295ACE1" w:rsidR="00E6107A" w:rsidRPr="00EF6F5A" w:rsidRDefault="004E6AD0" w:rsidP="00E6107A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object w:dxaOrig="3619" w:dyaOrig="2664" w14:anchorId="7924F7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77.25pt" o:ole="">
                  <v:imagedata r:id="rId9" o:title=""/>
                </v:shape>
                <o:OLEObject Type="Embed" ProgID="ChemDraw.Document.6.0" ShapeID="_x0000_i1025" DrawAspect="Content" ObjectID="_1714920104" r:id="rId10"/>
              </w:object>
            </w:r>
          </w:p>
        </w:tc>
      </w:tr>
    </w:tbl>
    <w:p w14:paraId="68885979" w14:textId="4108A355" w:rsidR="00202218" w:rsidRDefault="00202218" w:rsidP="00202218">
      <w:pPr>
        <w:spacing w:before="120" w:after="120"/>
        <w:jc w:val="both"/>
        <w:rPr>
          <w:rFonts w:ascii="Times New Roman" w:hAnsi="Times New Roman" w:cs="Times New Roman"/>
        </w:rPr>
      </w:pPr>
      <w:r w:rsidRPr="00123FE2">
        <w:rPr>
          <w:rFonts w:ascii="Times New Roman" w:hAnsi="Times New Roman" w:cs="Times New Roman"/>
          <w:b/>
        </w:rPr>
        <w:t>3.</w:t>
      </w:r>
      <w:r w:rsidRPr="00F71B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Изобразите структурные формулы следующих частиц</w:t>
      </w:r>
      <w:r>
        <w:rPr>
          <w:rFonts w:ascii="Times New Roman" w:hAnsi="Times New Roman" w:cs="Times New Roman"/>
          <w:bCs/>
          <w:lang w:val="de-DE"/>
        </w:rPr>
        <w:t xml:space="preserve">, </w:t>
      </w:r>
      <w:r>
        <w:rPr>
          <w:rFonts w:ascii="Times New Roman" w:hAnsi="Times New Roman" w:cs="Times New Roman"/>
          <w:bCs/>
        </w:rPr>
        <w:t>указав геометрию окружения атомов серы:</w:t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  <w:lang w:val="de-DE"/>
        </w:rPr>
        <w:t>SBr</w:t>
      </w:r>
      <w:r w:rsidRPr="0082163C">
        <w:rPr>
          <w:rFonts w:ascii="Times New Roman" w:hAnsi="Times New Roman" w:cs="Times New Roman"/>
          <w:bCs/>
          <w:vertAlign w:val="subscript"/>
          <w:lang w:val="de-DE"/>
        </w:rPr>
        <w:t>2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  <w:lang w:val="de-DE"/>
        </w:rPr>
        <w:t xml:space="preserve"> SF</w:t>
      </w:r>
      <w:r w:rsidRPr="0082163C">
        <w:rPr>
          <w:rFonts w:ascii="Times New Roman" w:hAnsi="Times New Roman" w:cs="Times New Roman"/>
          <w:bCs/>
          <w:vertAlign w:val="subscript"/>
          <w:lang w:val="de-DE"/>
        </w:rPr>
        <w:t>4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  <w:lang w:val="de-DE"/>
        </w:rPr>
        <w:t xml:space="preserve"> S</w:t>
      </w:r>
      <w:r w:rsidRPr="0082163C">
        <w:rPr>
          <w:rFonts w:ascii="Times New Roman" w:hAnsi="Times New Roman" w:cs="Times New Roman"/>
          <w:bCs/>
          <w:vertAlign w:val="subscript"/>
          <w:lang w:val="de-DE"/>
        </w:rPr>
        <w:t>2</w:t>
      </w:r>
      <w:r>
        <w:rPr>
          <w:rFonts w:ascii="Times New Roman" w:hAnsi="Times New Roman" w:cs="Times New Roman"/>
          <w:bCs/>
          <w:lang w:val="de-DE"/>
        </w:rPr>
        <w:t>O</w:t>
      </w:r>
      <w:r w:rsidRPr="0082163C">
        <w:rPr>
          <w:rFonts w:ascii="Times New Roman" w:hAnsi="Times New Roman" w:cs="Times New Roman"/>
          <w:bCs/>
          <w:vertAlign w:val="subscript"/>
          <w:lang w:val="de-DE"/>
        </w:rPr>
        <w:t>3</w:t>
      </w:r>
      <w:r w:rsidRPr="0082163C">
        <w:rPr>
          <w:rFonts w:ascii="Times New Roman" w:hAnsi="Times New Roman" w:cs="Times New Roman"/>
          <w:bCs/>
          <w:vertAlign w:val="superscript"/>
          <w:lang w:val="de-DE"/>
        </w:rPr>
        <w:t>2–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  <w:lang w:val="de-DE"/>
        </w:rPr>
        <w:t xml:space="preserve"> S</w:t>
      </w:r>
      <w:r w:rsidRPr="0082163C">
        <w:rPr>
          <w:rFonts w:ascii="Times New Roman" w:hAnsi="Times New Roman" w:cs="Times New Roman"/>
          <w:bCs/>
          <w:vertAlign w:val="subscript"/>
          <w:lang w:val="de-DE"/>
        </w:rPr>
        <w:t>2</w:t>
      </w:r>
      <w:r>
        <w:rPr>
          <w:rFonts w:ascii="Times New Roman" w:hAnsi="Times New Roman" w:cs="Times New Roman"/>
          <w:bCs/>
          <w:lang w:val="de-DE"/>
        </w:rPr>
        <w:t>O</w:t>
      </w:r>
      <w:r w:rsidRPr="0082163C">
        <w:rPr>
          <w:rFonts w:ascii="Times New Roman" w:hAnsi="Times New Roman" w:cs="Times New Roman"/>
          <w:bCs/>
          <w:vertAlign w:val="subscript"/>
          <w:lang w:val="de-DE"/>
        </w:rPr>
        <w:t>5</w:t>
      </w:r>
      <w:r w:rsidRPr="0082163C">
        <w:rPr>
          <w:rFonts w:ascii="Times New Roman" w:hAnsi="Times New Roman" w:cs="Times New Roman"/>
          <w:bCs/>
          <w:vertAlign w:val="superscript"/>
          <w:lang w:val="de-DE"/>
        </w:rPr>
        <w:t>2–</w:t>
      </w:r>
      <w:r>
        <w:rPr>
          <w:rFonts w:ascii="Times New Roman" w:hAnsi="Times New Roman" w:cs="Times New Roman"/>
          <w:bCs/>
          <w:lang w:val="de-DE"/>
        </w:rPr>
        <w:t>, S</w:t>
      </w:r>
      <w:r w:rsidRPr="0082163C">
        <w:rPr>
          <w:rFonts w:ascii="Times New Roman" w:hAnsi="Times New Roman" w:cs="Times New Roman"/>
          <w:bCs/>
          <w:vertAlign w:val="subscript"/>
          <w:lang w:val="de-DE"/>
        </w:rPr>
        <w:t>4</w:t>
      </w:r>
      <w:r>
        <w:rPr>
          <w:rFonts w:ascii="Times New Roman" w:hAnsi="Times New Roman" w:cs="Times New Roman"/>
          <w:bCs/>
          <w:lang w:val="de-DE"/>
        </w:rPr>
        <w:t>O</w:t>
      </w:r>
      <w:r w:rsidRPr="0082163C">
        <w:rPr>
          <w:rFonts w:ascii="Times New Roman" w:hAnsi="Times New Roman" w:cs="Times New Roman"/>
          <w:bCs/>
          <w:vertAlign w:val="subscript"/>
          <w:lang w:val="de-DE"/>
        </w:rPr>
        <w:t>6</w:t>
      </w:r>
      <w:r w:rsidRPr="0082163C">
        <w:rPr>
          <w:rFonts w:ascii="Times New Roman" w:hAnsi="Times New Roman" w:cs="Times New Roman"/>
          <w:bCs/>
          <w:vertAlign w:val="superscript"/>
          <w:lang w:val="de-DE"/>
        </w:rPr>
        <w:t>2–</w:t>
      </w:r>
      <w:r>
        <w:rPr>
          <w:rFonts w:ascii="Times New Roman" w:hAnsi="Times New Roman" w:cs="Times New Roman"/>
          <w:bCs/>
          <w:lang w:val="de-DE"/>
        </w:rPr>
        <w:t>, S</w:t>
      </w:r>
      <w:r w:rsidRPr="0082163C">
        <w:rPr>
          <w:rFonts w:ascii="Times New Roman" w:hAnsi="Times New Roman" w:cs="Times New Roman"/>
          <w:bCs/>
          <w:vertAlign w:val="subscript"/>
          <w:lang w:val="de-DE"/>
        </w:rPr>
        <w:t>2</w:t>
      </w:r>
      <w:r>
        <w:rPr>
          <w:rFonts w:ascii="Times New Roman" w:hAnsi="Times New Roman" w:cs="Times New Roman"/>
          <w:bCs/>
          <w:lang w:val="de-DE"/>
        </w:rPr>
        <w:t>O</w:t>
      </w:r>
      <w:r w:rsidRPr="0082163C">
        <w:rPr>
          <w:rFonts w:ascii="Times New Roman" w:hAnsi="Times New Roman" w:cs="Times New Roman"/>
          <w:bCs/>
          <w:vertAlign w:val="subscript"/>
          <w:lang w:val="de-DE"/>
        </w:rPr>
        <w:t>8</w:t>
      </w:r>
      <w:r w:rsidRPr="0082163C">
        <w:rPr>
          <w:rFonts w:ascii="Times New Roman" w:hAnsi="Times New Roman" w:cs="Times New Roman"/>
          <w:bCs/>
          <w:vertAlign w:val="superscript"/>
          <w:lang w:val="de-DE"/>
        </w:rPr>
        <w:t>2–</w:t>
      </w:r>
      <w:r>
        <w:rPr>
          <w:rFonts w:ascii="Times New Roman" w:hAnsi="Times New Roman" w:cs="Times New Roman"/>
          <w:bCs/>
          <w:lang w:val="de-DE"/>
        </w:rPr>
        <w:t>.</w:t>
      </w:r>
      <w:r>
        <w:rPr>
          <w:rFonts w:ascii="Times New Roman" w:hAnsi="Times New Roman" w:cs="Times New Roman"/>
          <w:bCs/>
        </w:rPr>
        <w:t xml:space="preserve"> Напишите способы получения натриевых солей вышеназванных анионов, исходя из элементарной серы (допускаются любые другие реактивы, не содержащие серу).</w:t>
      </w:r>
    </w:p>
    <w:p w14:paraId="6A044889" w14:textId="556EDAE5" w:rsidR="007D44A5" w:rsidRPr="007D44A5" w:rsidRDefault="000F233E" w:rsidP="002022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23FE2">
        <w:rPr>
          <w:rFonts w:ascii="Times New Roman" w:eastAsia="Times New Roman" w:hAnsi="Times New Roman" w:cs="Times New Roman"/>
          <w:b/>
          <w:bCs/>
          <w:lang w:eastAsia="zh-CN"/>
        </w:rPr>
        <w:t>2.</w:t>
      </w:r>
      <w:r w:rsidRPr="00EF6F5A">
        <w:rPr>
          <w:rFonts w:ascii="Times New Roman" w:eastAsia="Times New Roman" w:hAnsi="Times New Roman" w:cs="Times New Roman"/>
          <w:lang w:eastAsia="zh-CN"/>
        </w:rPr>
        <w:t xml:space="preserve"> </w:t>
      </w:r>
      <w:r w:rsidR="007D44A5" w:rsidRPr="007D44A5">
        <w:rPr>
          <w:rFonts w:ascii="Times New Roman" w:eastAsia="Times New Roman" w:hAnsi="Times New Roman" w:cs="Times New Roman"/>
          <w:lang w:eastAsia="zh-CN"/>
        </w:rPr>
        <w:t>Напишите уравнения реакций (с указанием условий их проведения), соответствующих приведённой ниже схеме одностадийных превращений:</w:t>
      </w:r>
    </w:p>
    <w:p w14:paraId="415FAA5A" w14:textId="4FF054DE" w:rsidR="007D44A5" w:rsidRPr="007D44A5" w:rsidRDefault="008D1D87" w:rsidP="008D1D8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EF6F5A">
        <w:rPr>
          <w:rFonts w:ascii="Times New Roman" w:hAnsi="Times New Roman" w:cs="Times New Roman"/>
        </w:rPr>
        <w:object w:dxaOrig="14981" w:dyaOrig="4118" w14:anchorId="3D2C3CBB">
          <v:shape id="_x0000_i1026" type="#_x0000_t75" style="width:412.5pt;height:113.25pt" o:ole="">
            <v:imagedata r:id="rId11" o:title=""/>
          </v:shape>
          <o:OLEObject Type="Embed" ProgID="ChemDraw.Document.6.0" ShapeID="_x0000_i1026" DrawAspect="Content" ObjectID="_1714920105" r:id="rId12"/>
        </w:object>
      </w:r>
    </w:p>
    <w:p w14:paraId="2D59FDE7" w14:textId="77777777" w:rsidR="000F233E" w:rsidRPr="007D44A5" w:rsidRDefault="000F233E" w:rsidP="000F2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0E4FA8" w14:textId="77777777" w:rsidR="00AA39DA" w:rsidRDefault="00AA39DA" w:rsidP="00AA39DA">
      <w:pPr>
        <w:spacing w:after="60"/>
        <w:jc w:val="center"/>
        <w:rPr>
          <w:rFonts w:ascii="Times New Roman" w:eastAsia="Calibri" w:hAnsi="Times New Roman" w:cs="Times New Roman"/>
          <w:b/>
          <w:szCs w:val="24"/>
        </w:rPr>
      </w:pPr>
      <w:r w:rsidRPr="00AA39DA">
        <w:rPr>
          <w:rFonts w:ascii="Times New Roman" w:eastAsia="Calibri" w:hAnsi="Times New Roman" w:cs="Times New Roman"/>
          <w:b/>
          <w:szCs w:val="24"/>
        </w:rPr>
        <w:t>ЖЕЛАЕМ УДАЧИ!</w:t>
      </w:r>
    </w:p>
    <w:sectPr w:rsidR="00AA39DA" w:rsidSect="00F7512A">
      <w:footerReference w:type="default" r:id="rId13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E82B" w14:textId="77777777" w:rsidR="002402FE" w:rsidRDefault="002402FE">
      <w:pPr>
        <w:spacing w:after="0" w:line="240" w:lineRule="auto"/>
      </w:pPr>
      <w:r>
        <w:separator/>
      </w:r>
    </w:p>
  </w:endnote>
  <w:endnote w:type="continuationSeparator" w:id="0">
    <w:p w14:paraId="340A4F2C" w14:textId="77777777" w:rsidR="002402FE" w:rsidRDefault="0024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1CC9" w14:textId="77777777" w:rsidR="007D44A5" w:rsidRDefault="007D44A5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F65B" w14:textId="77777777" w:rsidR="002402FE" w:rsidRDefault="002402FE">
      <w:pPr>
        <w:spacing w:after="0" w:line="240" w:lineRule="auto"/>
      </w:pPr>
      <w:r>
        <w:separator/>
      </w:r>
    </w:p>
  </w:footnote>
  <w:footnote w:type="continuationSeparator" w:id="0">
    <w:p w14:paraId="74815E51" w14:textId="77777777" w:rsidR="002402FE" w:rsidRDefault="00240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</w:rPr>
    </w:lvl>
  </w:abstractNum>
  <w:abstractNum w:abstractNumId="3" w15:restartNumberingAfterBreak="0">
    <w:nsid w:val="124B6C91"/>
    <w:multiLevelType w:val="hybridMultilevel"/>
    <w:tmpl w:val="F40CF5B6"/>
    <w:lvl w:ilvl="0" w:tplc="A93A9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0120">
    <w:abstractNumId w:val="3"/>
  </w:num>
  <w:num w:numId="2" w16cid:durableId="312492681">
    <w:abstractNumId w:val="0"/>
  </w:num>
  <w:num w:numId="3" w16cid:durableId="2046638552">
    <w:abstractNumId w:val="1"/>
  </w:num>
  <w:num w:numId="4" w16cid:durableId="16694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0E"/>
    <w:rsid w:val="00000D38"/>
    <w:rsid w:val="00024FC9"/>
    <w:rsid w:val="0005555C"/>
    <w:rsid w:val="000B2CE5"/>
    <w:rsid w:val="000B60F5"/>
    <w:rsid w:val="000B626B"/>
    <w:rsid w:val="000C0CE4"/>
    <w:rsid w:val="000E7169"/>
    <w:rsid w:val="000F233E"/>
    <w:rsid w:val="000F73C3"/>
    <w:rsid w:val="00123FE2"/>
    <w:rsid w:val="001728CE"/>
    <w:rsid w:val="00173332"/>
    <w:rsid w:val="001734C4"/>
    <w:rsid w:val="0017450D"/>
    <w:rsid w:val="0018210A"/>
    <w:rsid w:val="00182362"/>
    <w:rsid w:val="001856A8"/>
    <w:rsid w:val="00186E6E"/>
    <w:rsid w:val="001C3A21"/>
    <w:rsid w:val="001C508B"/>
    <w:rsid w:val="001D62DC"/>
    <w:rsid w:val="001F34DC"/>
    <w:rsid w:val="00202218"/>
    <w:rsid w:val="002402FE"/>
    <w:rsid w:val="00242AA2"/>
    <w:rsid w:val="00243B43"/>
    <w:rsid w:val="00255522"/>
    <w:rsid w:val="00261A43"/>
    <w:rsid w:val="002623B2"/>
    <w:rsid w:val="00264252"/>
    <w:rsid w:val="00274A1A"/>
    <w:rsid w:val="00276C72"/>
    <w:rsid w:val="002A3476"/>
    <w:rsid w:val="002A7E8A"/>
    <w:rsid w:val="002C0B85"/>
    <w:rsid w:val="002D41B3"/>
    <w:rsid w:val="002D4500"/>
    <w:rsid w:val="002F7F23"/>
    <w:rsid w:val="00300732"/>
    <w:rsid w:val="003271F8"/>
    <w:rsid w:val="0032782C"/>
    <w:rsid w:val="00345D43"/>
    <w:rsid w:val="0034762E"/>
    <w:rsid w:val="00352582"/>
    <w:rsid w:val="003945C4"/>
    <w:rsid w:val="003B2214"/>
    <w:rsid w:val="003B6F8B"/>
    <w:rsid w:val="003C608D"/>
    <w:rsid w:val="003E1D52"/>
    <w:rsid w:val="00413FC1"/>
    <w:rsid w:val="00434421"/>
    <w:rsid w:val="00452EC3"/>
    <w:rsid w:val="00457A36"/>
    <w:rsid w:val="00471356"/>
    <w:rsid w:val="0048039D"/>
    <w:rsid w:val="00483C00"/>
    <w:rsid w:val="004A224F"/>
    <w:rsid w:val="004B7E0C"/>
    <w:rsid w:val="004C3425"/>
    <w:rsid w:val="004C3589"/>
    <w:rsid w:val="004C7B8D"/>
    <w:rsid w:val="004E5E40"/>
    <w:rsid w:val="004E6AD0"/>
    <w:rsid w:val="004E701E"/>
    <w:rsid w:val="004F3EDD"/>
    <w:rsid w:val="005144E4"/>
    <w:rsid w:val="00514BB8"/>
    <w:rsid w:val="00515587"/>
    <w:rsid w:val="00524B7C"/>
    <w:rsid w:val="00537F46"/>
    <w:rsid w:val="005433A3"/>
    <w:rsid w:val="0054422F"/>
    <w:rsid w:val="00551557"/>
    <w:rsid w:val="00553391"/>
    <w:rsid w:val="005604C9"/>
    <w:rsid w:val="00565821"/>
    <w:rsid w:val="0057358C"/>
    <w:rsid w:val="00592AA0"/>
    <w:rsid w:val="005B2633"/>
    <w:rsid w:val="005C2788"/>
    <w:rsid w:val="005C3B60"/>
    <w:rsid w:val="005F02AD"/>
    <w:rsid w:val="006157E6"/>
    <w:rsid w:val="0063503A"/>
    <w:rsid w:val="00654721"/>
    <w:rsid w:val="00671032"/>
    <w:rsid w:val="00674C9E"/>
    <w:rsid w:val="006860B1"/>
    <w:rsid w:val="00691B31"/>
    <w:rsid w:val="006B20F4"/>
    <w:rsid w:val="006B58FE"/>
    <w:rsid w:val="006C3E2A"/>
    <w:rsid w:val="006C74C5"/>
    <w:rsid w:val="006D70F7"/>
    <w:rsid w:val="006E0C9D"/>
    <w:rsid w:val="006F7EFF"/>
    <w:rsid w:val="00705DDE"/>
    <w:rsid w:val="00742FE3"/>
    <w:rsid w:val="00751B14"/>
    <w:rsid w:val="007674ED"/>
    <w:rsid w:val="00773EC1"/>
    <w:rsid w:val="007A3DF7"/>
    <w:rsid w:val="007C1DE4"/>
    <w:rsid w:val="007D44A5"/>
    <w:rsid w:val="0082163C"/>
    <w:rsid w:val="00822AC0"/>
    <w:rsid w:val="00830B88"/>
    <w:rsid w:val="00831733"/>
    <w:rsid w:val="00843FBC"/>
    <w:rsid w:val="00844DE7"/>
    <w:rsid w:val="00864A4C"/>
    <w:rsid w:val="00867626"/>
    <w:rsid w:val="0088345E"/>
    <w:rsid w:val="008B1408"/>
    <w:rsid w:val="008B5579"/>
    <w:rsid w:val="008D1D87"/>
    <w:rsid w:val="008E0EA7"/>
    <w:rsid w:val="008E0FEA"/>
    <w:rsid w:val="008E7CF9"/>
    <w:rsid w:val="008F614D"/>
    <w:rsid w:val="00910767"/>
    <w:rsid w:val="00913E21"/>
    <w:rsid w:val="009262C9"/>
    <w:rsid w:val="009338E8"/>
    <w:rsid w:val="00934A7C"/>
    <w:rsid w:val="00943F7F"/>
    <w:rsid w:val="00955F0A"/>
    <w:rsid w:val="00975205"/>
    <w:rsid w:val="0097690F"/>
    <w:rsid w:val="00996FA4"/>
    <w:rsid w:val="009A14AF"/>
    <w:rsid w:val="009A2597"/>
    <w:rsid w:val="009B2404"/>
    <w:rsid w:val="009C3306"/>
    <w:rsid w:val="009D7168"/>
    <w:rsid w:val="009E723F"/>
    <w:rsid w:val="009E7683"/>
    <w:rsid w:val="009F43EA"/>
    <w:rsid w:val="00A13E3B"/>
    <w:rsid w:val="00A15294"/>
    <w:rsid w:val="00A16260"/>
    <w:rsid w:val="00A301B4"/>
    <w:rsid w:val="00A435D6"/>
    <w:rsid w:val="00A4569C"/>
    <w:rsid w:val="00A52C2F"/>
    <w:rsid w:val="00A646D6"/>
    <w:rsid w:val="00A8235E"/>
    <w:rsid w:val="00AA39DA"/>
    <w:rsid w:val="00B17637"/>
    <w:rsid w:val="00B26E2F"/>
    <w:rsid w:val="00B30BAA"/>
    <w:rsid w:val="00B33494"/>
    <w:rsid w:val="00B35527"/>
    <w:rsid w:val="00B414D6"/>
    <w:rsid w:val="00BA4F3A"/>
    <w:rsid w:val="00BA5B93"/>
    <w:rsid w:val="00BD5C0C"/>
    <w:rsid w:val="00BD6223"/>
    <w:rsid w:val="00BD698D"/>
    <w:rsid w:val="00BF3EC3"/>
    <w:rsid w:val="00BF5168"/>
    <w:rsid w:val="00C0108A"/>
    <w:rsid w:val="00C020E5"/>
    <w:rsid w:val="00C21DC0"/>
    <w:rsid w:val="00C23569"/>
    <w:rsid w:val="00C4089F"/>
    <w:rsid w:val="00C5569F"/>
    <w:rsid w:val="00C63E38"/>
    <w:rsid w:val="00C64557"/>
    <w:rsid w:val="00C6749C"/>
    <w:rsid w:val="00CA036E"/>
    <w:rsid w:val="00CA3A60"/>
    <w:rsid w:val="00CC7CE9"/>
    <w:rsid w:val="00CD5E2F"/>
    <w:rsid w:val="00D04B62"/>
    <w:rsid w:val="00D0571E"/>
    <w:rsid w:val="00D06929"/>
    <w:rsid w:val="00D165E4"/>
    <w:rsid w:val="00D22EF8"/>
    <w:rsid w:val="00D27F16"/>
    <w:rsid w:val="00D7248B"/>
    <w:rsid w:val="00D920BF"/>
    <w:rsid w:val="00DB1E81"/>
    <w:rsid w:val="00DC58A7"/>
    <w:rsid w:val="00DE0E69"/>
    <w:rsid w:val="00E073DA"/>
    <w:rsid w:val="00E147FE"/>
    <w:rsid w:val="00E36E6F"/>
    <w:rsid w:val="00E51354"/>
    <w:rsid w:val="00E55F1B"/>
    <w:rsid w:val="00E6107A"/>
    <w:rsid w:val="00E63BCC"/>
    <w:rsid w:val="00E67E8C"/>
    <w:rsid w:val="00E728D1"/>
    <w:rsid w:val="00EA5AF9"/>
    <w:rsid w:val="00EA6E83"/>
    <w:rsid w:val="00EC6C3B"/>
    <w:rsid w:val="00ED4AB8"/>
    <w:rsid w:val="00EE0F0B"/>
    <w:rsid w:val="00EE707B"/>
    <w:rsid w:val="00EF044E"/>
    <w:rsid w:val="00EF48CA"/>
    <w:rsid w:val="00EF6F5A"/>
    <w:rsid w:val="00F20B9F"/>
    <w:rsid w:val="00F224A4"/>
    <w:rsid w:val="00F30A10"/>
    <w:rsid w:val="00F356FE"/>
    <w:rsid w:val="00F434A0"/>
    <w:rsid w:val="00F53BD2"/>
    <w:rsid w:val="00F558DC"/>
    <w:rsid w:val="00F63E1F"/>
    <w:rsid w:val="00F71B70"/>
    <w:rsid w:val="00F73EE4"/>
    <w:rsid w:val="00F7512A"/>
    <w:rsid w:val="00F7520E"/>
    <w:rsid w:val="00FA0489"/>
    <w:rsid w:val="00FC1F8C"/>
    <w:rsid w:val="00FC7811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07E6"/>
  <w15:docId w15:val="{F55B74AC-C335-45AE-9640-D230CB89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C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B7E0C"/>
    <w:rPr>
      <w:color w:val="808080"/>
    </w:rPr>
  </w:style>
  <w:style w:type="table" w:styleId="a5">
    <w:name w:val="Table Grid"/>
    <w:basedOn w:val="a1"/>
    <w:uiPriority w:val="59"/>
    <w:rsid w:val="00B3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7D44A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7D44A5"/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Пушкаревский Николай</cp:lastModifiedBy>
  <cp:revision>3</cp:revision>
  <cp:lastPrinted>2022-05-24T10:21:00Z</cp:lastPrinted>
  <dcterms:created xsi:type="dcterms:W3CDTF">2022-05-24T10:46:00Z</dcterms:created>
  <dcterms:modified xsi:type="dcterms:W3CDTF">2022-05-24T10:54:00Z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